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C885F" w14:textId="77777777" w:rsidR="003E683D" w:rsidRDefault="003E683D" w:rsidP="003E683D">
      <w:pPr>
        <w:tabs>
          <w:tab w:val="left" w:pos="5387"/>
        </w:tabs>
        <w:rPr>
          <w:rFonts w:asciiTheme="minorHAnsi" w:hAnsiTheme="minorHAnsi" w:cstheme="minorHAnsi"/>
          <w:noProof/>
          <w:sz w:val="23"/>
          <w:szCs w:val="23"/>
          <w:lang w:val="fr-CH"/>
        </w:rPr>
      </w:pPr>
    </w:p>
    <w:p w14:paraId="7941619A" w14:textId="56FECF1F" w:rsidR="00BB1DC1" w:rsidRPr="000F56FD" w:rsidRDefault="000F56FD" w:rsidP="00BB1DC1">
      <w:pPr>
        <w:tabs>
          <w:tab w:val="left" w:pos="5387"/>
        </w:tabs>
        <w:spacing w:line="276" w:lineRule="auto"/>
        <w:rPr>
          <w:rFonts w:asciiTheme="minorHAnsi" w:hAnsiTheme="minorHAnsi" w:cstheme="minorHAnsi"/>
          <w:noProof/>
          <w:lang w:val="fr-CH"/>
        </w:rPr>
      </w:pPr>
      <w:r w:rsidRPr="000F56FD">
        <w:rPr>
          <w:rFonts w:asciiTheme="minorHAnsi" w:hAnsiTheme="minorHAnsi" w:cstheme="minorHAnsi"/>
          <w:noProof/>
          <w:lang w:val="fr-CH"/>
        </w:rPr>
        <w:t>A tous les membres de</w:t>
      </w:r>
      <w:r w:rsidR="00BB1DC1" w:rsidRPr="000F56FD">
        <w:rPr>
          <w:rFonts w:asciiTheme="minorHAnsi" w:hAnsiTheme="minorHAnsi" w:cstheme="minorHAnsi"/>
          <w:noProof/>
          <w:lang w:val="fr-CH"/>
        </w:rPr>
        <w:t xml:space="preserve"> FIABCI-SUISSE</w:t>
      </w:r>
    </w:p>
    <w:p w14:paraId="7DFFEF42" w14:textId="30FB8611" w:rsidR="00CF7568" w:rsidRPr="000F56FD" w:rsidRDefault="00BB1DC1" w:rsidP="00BB1DC1">
      <w:pPr>
        <w:tabs>
          <w:tab w:val="left" w:pos="5387"/>
        </w:tabs>
        <w:spacing w:line="276" w:lineRule="auto"/>
        <w:rPr>
          <w:rFonts w:asciiTheme="minorHAnsi" w:hAnsiTheme="minorHAnsi" w:cstheme="minorHAnsi"/>
          <w:lang w:val="fr-CH"/>
        </w:rPr>
      </w:pPr>
      <w:r w:rsidRPr="000F56FD">
        <w:rPr>
          <w:rFonts w:asciiTheme="minorHAnsi" w:hAnsiTheme="minorHAnsi" w:cstheme="minorHAnsi"/>
          <w:noProof/>
          <w:lang w:val="fr-CH"/>
        </w:rPr>
        <w:t xml:space="preserve">An </w:t>
      </w:r>
      <w:r w:rsidR="000F56FD" w:rsidRPr="000F56FD">
        <w:rPr>
          <w:rFonts w:asciiTheme="minorHAnsi" w:hAnsiTheme="minorHAnsi" w:cstheme="minorHAnsi"/>
          <w:noProof/>
          <w:lang w:val="fr-CH"/>
        </w:rPr>
        <w:t>tous les invités et amis de</w:t>
      </w:r>
      <w:r w:rsidRPr="000F56FD">
        <w:rPr>
          <w:rFonts w:asciiTheme="minorHAnsi" w:hAnsiTheme="minorHAnsi" w:cstheme="minorHAnsi"/>
          <w:noProof/>
          <w:lang w:val="fr-CH"/>
        </w:rPr>
        <w:t xml:space="preserve"> FIABCI-SUISSE</w:t>
      </w:r>
      <w:r w:rsidR="00CF7568" w:rsidRPr="000F56FD">
        <w:rPr>
          <w:rFonts w:asciiTheme="minorHAnsi" w:hAnsiTheme="minorHAnsi" w:cstheme="minorHAnsi"/>
          <w:lang w:val="fr-CH"/>
        </w:rPr>
        <w:tab/>
      </w:r>
    </w:p>
    <w:p w14:paraId="4650F68B" w14:textId="77777777" w:rsidR="001D4CB7" w:rsidRDefault="001D4CB7" w:rsidP="00882F32">
      <w:pPr>
        <w:tabs>
          <w:tab w:val="right" w:pos="9072"/>
        </w:tabs>
        <w:spacing w:line="276" w:lineRule="auto"/>
        <w:rPr>
          <w:rFonts w:asciiTheme="minorHAnsi" w:hAnsiTheme="minorHAnsi" w:cstheme="minorHAnsi"/>
          <w:lang w:val="fr-CH"/>
        </w:rPr>
      </w:pPr>
    </w:p>
    <w:p w14:paraId="040E4482" w14:textId="77777777" w:rsidR="00427630" w:rsidRPr="000F56FD" w:rsidRDefault="00427630" w:rsidP="00882F32">
      <w:pPr>
        <w:tabs>
          <w:tab w:val="right" w:pos="9072"/>
        </w:tabs>
        <w:spacing w:line="276" w:lineRule="auto"/>
        <w:rPr>
          <w:rFonts w:asciiTheme="minorHAnsi" w:hAnsiTheme="minorHAnsi" w:cstheme="minorHAnsi"/>
          <w:lang w:val="fr-CH"/>
        </w:rPr>
      </w:pPr>
    </w:p>
    <w:p w14:paraId="0AD02F64" w14:textId="712E88C3" w:rsidR="00CF7568" w:rsidRPr="007D41B9" w:rsidRDefault="000F56FD" w:rsidP="00882F32">
      <w:pPr>
        <w:tabs>
          <w:tab w:val="left" w:pos="5387"/>
        </w:tabs>
        <w:spacing w:line="276" w:lineRule="auto"/>
        <w:rPr>
          <w:rFonts w:asciiTheme="minorHAnsi" w:hAnsiTheme="minorHAnsi" w:cstheme="minorHAnsi"/>
          <w:lang w:val="fr-CH"/>
        </w:rPr>
      </w:pPr>
      <w:r w:rsidRPr="007D41B9">
        <w:rPr>
          <w:rFonts w:asciiTheme="minorHAnsi" w:hAnsiTheme="minorHAnsi" w:cstheme="minorHAnsi"/>
          <w:lang w:val="fr-CH"/>
        </w:rPr>
        <w:t xml:space="preserve">Fribourg, le </w:t>
      </w:r>
      <w:r w:rsidR="001D4CB7" w:rsidRPr="007D41B9">
        <w:rPr>
          <w:rFonts w:asciiTheme="minorHAnsi" w:hAnsiTheme="minorHAnsi" w:cstheme="minorHAnsi"/>
          <w:lang w:val="fr-CH"/>
        </w:rPr>
        <w:t>2</w:t>
      </w:r>
      <w:r w:rsidR="00ED1315">
        <w:rPr>
          <w:rFonts w:asciiTheme="minorHAnsi" w:hAnsiTheme="minorHAnsi" w:cstheme="minorHAnsi"/>
          <w:lang w:val="fr-CH"/>
        </w:rPr>
        <w:t>9</w:t>
      </w:r>
      <w:r w:rsidR="001D4CB7" w:rsidRPr="007D41B9">
        <w:rPr>
          <w:rFonts w:asciiTheme="minorHAnsi" w:hAnsiTheme="minorHAnsi" w:cstheme="minorHAnsi"/>
          <w:lang w:val="fr-CH"/>
        </w:rPr>
        <w:t xml:space="preserve"> </w:t>
      </w:r>
      <w:r w:rsidRPr="007D41B9">
        <w:rPr>
          <w:rFonts w:asciiTheme="minorHAnsi" w:hAnsiTheme="minorHAnsi" w:cstheme="minorHAnsi"/>
          <w:lang w:val="fr-CH"/>
        </w:rPr>
        <w:t>août 2025</w:t>
      </w:r>
    </w:p>
    <w:p w14:paraId="6FB6D41C" w14:textId="77777777" w:rsidR="00BE0839" w:rsidRPr="007D41B9" w:rsidRDefault="00BE0839" w:rsidP="00CF7568">
      <w:pPr>
        <w:rPr>
          <w:rFonts w:asciiTheme="minorHAnsi" w:hAnsiTheme="minorHAnsi" w:cstheme="minorHAnsi"/>
          <w:b/>
          <w:lang w:val="fr-CH"/>
        </w:rPr>
      </w:pPr>
    </w:p>
    <w:p w14:paraId="6DE59BF4" w14:textId="77777777" w:rsidR="003E683D" w:rsidRPr="007D41B9" w:rsidRDefault="003E683D" w:rsidP="00CF7568">
      <w:pPr>
        <w:rPr>
          <w:rFonts w:asciiTheme="minorHAnsi" w:hAnsiTheme="minorHAnsi" w:cstheme="minorHAnsi"/>
          <w:b/>
          <w:sz w:val="20"/>
          <w:szCs w:val="20"/>
          <w:lang w:val="fr-CH"/>
        </w:rPr>
      </w:pPr>
    </w:p>
    <w:p w14:paraId="03FF3938" w14:textId="6A41749B" w:rsidR="00112414" w:rsidRPr="007D41B9" w:rsidRDefault="000F56FD" w:rsidP="00882F32">
      <w:pPr>
        <w:spacing w:line="276" w:lineRule="auto"/>
        <w:rPr>
          <w:rFonts w:asciiTheme="minorHAnsi" w:hAnsiTheme="minorHAnsi" w:cstheme="minorHAnsi"/>
          <w:b/>
          <w:lang w:val="fr-CH"/>
        </w:rPr>
      </w:pPr>
      <w:r w:rsidRPr="007D41B9">
        <w:rPr>
          <w:rFonts w:asciiTheme="minorHAnsi" w:eastAsiaTheme="minorHAnsi" w:hAnsiTheme="minorHAnsi" w:cstheme="minorHAnsi"/>
          <w:b/>
          <w:bCs/>
          <w:color w:val="000000"/>
          <w:sz w:val="28"/>
          <w:szCs w:val="28"/>
          <w:lang w:val="fr-CH" w:eastAsia="en-US"/>
        </w:rPr>
        <w:t>Invitation – CASE STORY - Développements de projets – Opportunités pour les investisseurs</w:t>
      </w:r>
    </w:p>
    <w:p w14:paraId="21137A1D" w14:textId="77777777" w:rsidR="000F56FD" w:rsidRPr="00AD2D4F" w:rsidRDefault="000F56FD" w:rsidP="00882F32">
      <w:pPr>
        <w:pStyle w:val="Sansinterligne"/>
        <w:spacing w:line="276" w:lineRule="auto"/>
        <w:jc w:val="both"/>
        <w:rPr>
          <w:rFonts w:asciiTheme="minorHAnsi" w:hAnsiTheme="minorHAnsi" w:cstheme="minorHAnsi"/>
          <w:lang w:val="fr-CH"/>
        </w:rPr>
      </w:pPr>
    </w:p>
    <w:p w14:paraId="6DE96FEC" w14:textId="64B4CA5A" w:rsidR="00112414" w:rsidRPr="000F56FD" w:rsidRDefault="000F56FD" w:rsidP="000F56FD">
      <w:pPr>
        <w:pStyle w:val="Sansinterligne"/>
        <w:spacing w:line="276" w:lineRule="auto"/>
        <w:rPr>
          <w:rFonts w:asciiTheme="minorHAnsi" w:hAnsiTheme="minorHAnsi" w:cstheme="minorHAnsi"/>
          <w:lang w:val="fr-CH"/>
        </w:rPr>
      </w:pPr>
      <w:r w:rsidRPr="000F56FD">
        <w:rPr>
          <w:rFonts w:asciiTheme="minorHAnsi" w:hAnsiTheme="minorHAnsi" w:cstheme="minorHAnsi"/>
          <w:lang w:val="fr-CH"/>
        </w:rPr>
        <w:t>Chers Membres de FIABCI-SUISSE</w:t>
      </w:r>
      <w:r w:rsidR="00BB1DC1" w:rsidRPr="000F56FD">
        <w:rPr>
          <w:rFonts w:asciiTheme="minorHAnsi" w:hAnsiTheme="minorHAnsi" w:cstheme="minorHAnsi"/>
          <w:lang w:val="fr-CH"/>
        </w:rPr>
        <w:t xml:space="preserve">, </w:t>
      </w:r>
      <w:r>
        <w:rPr>
          <w:rFonts w:asciiTheme="minorHAnsi" w:hAnsiTheme="minorHAnsi" w:cstheme="minorHAnsi"/>
          <w:lang w:val="fr-CH"/>
        </w:rPr>
        <w:t>Chers Invités,</w:t>
      </w:r>
    </w:p>
    <w:p w14:paraId="676F87AC" w14:textId="77777777" w:rsidR="00BB1DC1" w:rsidRPr="000F56FD" w:rsidRDefault="00BB1DC1" w:rsidP="00882F32">
      <w:pPr>
        <w:pStyle w:val="Sansinterligne"/>
        <w:spacing w:line="276" w:lineRule="auto"/>
        <w:jc w:val="both"/>
        <w:rPr>
          <w:rFonts w:asciiTheme="minorHAnsi" w:hAnsiTheme="minorHAnsi" w:cstheme="minorHAnsi"/>
          <w:bCs/>
          <w:lang w:val="fr-CH"/>
        </w:rPr>
      </w:pPr>
    </w:p>
    <w:p w14:paraId="3FC42C5A" w14:textId="559CA706" w:rsidR="00882F32" w:rsidRPr="00AD2D4F" w:rsidRDefault="000F56FD" w:rsidP="00882F32">
      <w:pPr>
        <w:pStyle w:val="Sansinterligne"/>
        <w:spacing w:line="276" w:lineRule="auto"/>
        <w:jc w:val="both"/>
        <w:rPr>
          <w:rFonts w:asciiTheme="minorHAnsi" w:hAnsiTheme="minorHAnsi" w:cstheme="minorHAnsi"/>
          <w:sz w:val="4"/>
          <w:szCs w:val="4"/>
          <w:lang w:val="fr-CH"/>
        </w:rPr>
      </w:pPr>
      <w:r w:rsidRPr="000F56FD">
        <w:rPr>
          <w:rFonts w:asciiTheme="minorHAnsi" w:hAnsiTheme="minorHAnsi" w:cstheme="minorHAnsi"/>
          <w:lang w:val="fr-CH"/>
        </w:rPr>
        <w:t xml:space="preserve">Nous avons le plaisir de vous inviter à participer à la Case Story de FIABCI-SUISSE, qui vous permettra d'approfondir vos connaissances en matière d'acquisition, de planification et de réalisation d'un projet de développement. Ce sera également l'occasion d'échanger des informations sur les structures d'investissement innovantes telles que les club deals et les développements de projets actuels. Comme d'habitude, cette visite sera accompagnée d'un repas et d'un moment de networking convivial. </w:t>
      </w:r>
      <w:r w:rsidRPr="00AD2D4F">
        <w:rPr>
          <w:rFonts w:asciiTheme="minorHAnsi" w:hAnsiTheme="minorHAnsi" w:cstheme="minorHAnsi"/>
          <w:lang w:val="fr-CH"/>
        </w:rPr>
        <w:t>L'événement aura lieu le :</w:t>
      </w:r>
    </w:p>
    <w:p w14:paraId="13BFFD0D" w14:textId="77777777" w:rsidR="00882F32" w:rsidRPr="00AD2D4F" w:rsidRDefault="00882F32" w:rsidP="00882F32">
      <w:pPr>
        <w:pStyle w:val="Sansinterligne"/>
        <w:spacing w:line="276" w:lineRule="auto"/>
        <w:jc w:val="both"/>
        <w:rPr>
          <w:rFonts w:asciiTheme="minorHAnsi" w:hAnsiTheme="minorHAnsi" w:cstheme="minorHAnsi"/>
          <w:sz w:val="4"/>
          <w:szCs w:val="4"/>
          <w:lang w:val="fr-CH"/>
        </w:rPr>
      </w:pPr>
    </w:p>
    <w:p w14:paraId="200CD821" w14:textId="77777777" w:rsidR="00882F32" w:rsidRPr="00AD2D4F" w:rsidRDefault="00882F32" w:rsidP="00882F32">
      <w:pPr>
        <w:pStyle w:val="Sansinterligne"/>
        <w:spacing w:line="276" w:lineRule="auto"/>
        <w:jc w:val="both"/>
        <w:rPr>
          <w:rFonts w:asciiTheme="minorHAnsi" w:hAnsiTheme="minorHAnsi" w:cstheme="minorHAnsi"/>
          <w:sz w:val="4"/>
          <w:szCs w:val="4"/>
          <w:lang w:val="fr-CH"/>
        </w:rPr>
      </w:pPr>
    </w:p>
    <w:p w14:paraId="61393A5C" w14:textId="77777777" w:rsidR="00882F32" w:rsidRPr="00AD2D4F" w:rsidRDefault="00882F32" w:rsidP="00882F32">
      <w:pPr>
        <w:pStyle w:val="Sansinterligne"/>
        <w:spacing w:line="276" w:lineRule="auto"/>
        <w:jc w:val="both"/>
        <w:rPr>
          <w:rFonts w:asciiTheme="minorHAnsi" w:hAnsiTheme="minorHAnsi" w:cstheme="minorHAnsi"/>
          <w:sz w:val="4"/>
          <w:szCs w:val="4"/>
          <w:lang w:val="fr-CH"/>
        </w:rPr>
      </w:pPr>
    </w:p>
    <w:p w14:paraId="4792DE55" w14:textId="77777777" w:rsidR="00882F32" w:rsidRPr="00AD2D4F" w:rsidRDefault="00882F32" w:rsidP="00882F32">
      <w:pPr>
        <w:pStyle w:val="Sansinterligne"/>
        <w:pBdr>
          <w:top w:val="single" w:sz="4" w:space="0" w:color="auto"/>
          <w:left w:val="single" w:sz="4" w:space="4" w:color="auto"/>
          <w:bottom w:val="single" w:sz="4" w:space="9" w:color="auto"/>
          <w:right w:val="single" w:sz="4" w:space="4" w:color="auto"/>
        </w:pBdr>
        <w:spacing w:line="276" w:lineRule="auto"/>
        <w:jc w:val="center"/>
        <w:rPr>
          <w:rFonts w:asciiTheme="minorHAnsi" w:hAnsiTheme="minorHAnsi" w:cstheme="minorHAnsi"/>
          <w:b/>
          <w:bCs/>
          <w:sz w:val="4"/>
          <w:szCs w:val="4"/>
          <w:lang w:val="fr-CH"/>
        </w:rPr>
      </w:pPr>
    </w:p>
    <w:p w14:paraId="005602E2" w14:textId="77777777" w:rsidR="00882F32" w:rsidRPr="00AD2D4F" w:rsidRDefault="00882F32" w:rsidP="00882F32">
      <w:pPr>
        <w:pStyle w:val="Sansinterligne"/>
        <w:pBdr>
          <w:top w:val="single" w:sz="4" w:space="0" w:color="auto"/>
          <w:left w:val="single" w:sz="4" w:space="4" w:color="auto"/>
          <w:bottom w:val="single" w:sz="4" w:space="9" w:color="auto"/>
          <w:right w:val="single" w:sz="4" w:space="4" w:color="auto"/>
        </w:pBdr>
        <w:spacing w:line="276" w:lineRule="auto"/>
        <w:jc w:val="center"/>
        <w:rPr>
          <w:rFonts w:asciiTheme="minorHAnsi" w:hAnsiTheme="minorHAnsi" w:cstheme="minorHAnsi"/>
          <w:b/>
          <w:bCs/>
          <w:sz w:val="4"/>
          <w:szCs w:val="4"/>
          <w:lang w:val="fr-CH"/>
        </w:rPr>
      </w:pPr>
    </w:p>
    <w:p w14:paraId="66C619BC" w14:textId="0E3094E4" w:rsidR="00112414" w:rsidRPr="00AD2D4F" w:rsidRDefault="000F56FD" w:rsidP="00882F32">
      <w:pPr>
        <w:pStyle w:val="Sansinterligne"/>
        <w:pBdr>
          <w:top w:val="single" w:sz="4" w:space="0" w:color="auto"/>
          <w:left w:val="single" w:sz="4" w:space="4" w:color="auto"/>
          <w:bottom w:val="single" w:sz="4" w:space="9" w:color="auto"/>
          <w:right w:val="single" w:sz="4" w:space="4" w:color="auto"/>
        </w:pBdr>
        <w:spacing w:line="276" w:lineRule="auto"/>
        <w:jc w:val="center"/>
        <w:rPr>
          <w:rFonts w:asciiTheme="minorHAnsi" w:hAnsiTheme="minorHAnsi" w:cstheme="minorHAnsi"/>
          <w:b/>
          <w:bCs/>
          <w:sz w:val="28"/>
          <w:szCs w:val="28"/>
          <w:lang w:val="fr-CH"/>
        </w:rPr>
      </w:pPr>
      <w:r w:rsidRPr="00AD2D4F">
        <w:rPr>
          <w:rFonts w:asciiTheme="minorHAnsi" w:hAnsiTheme="minorHAnsi" w:cstheme="minorHAnsi"/>
          <w:b/>
          <w:bCs/>
          <w:sz w:val="28"/>
          <w:szCs w:val="28"/>
          <w:lang w:val="fr-CH"/>
        </w:rPr>
        <w:t>Mardi</w:t>
      </w:r>
      <w:r w:rsidR="00BB1DC1" w:rsidRPr="00AD2D4F">
        <w:rPr>
          <w:rFonts w:asciiTheme="minorHAnsi" w:hAnsiTheme="minorHAnsi" w:cstheme="minorHAnsi"/>
          <w:b/>
          <w:bCs/>
          <w:sz w:val="28"/>
          <w:szCs w:val="28"/>
          <w:lang w:val="fr-CH"/>
        </w:rPr>
        <w:t xml:space="preserve">, </w:t>
      </w:r>
      <w:r w:rsidR="00112414" w:rsidRPr="00AD2D4F">
        <w:rPr>
          <w:rFonts w:asciiTheme="minorHAnsi" w:hAnsiTheme="minorHAnsi" w:cstheme="minorHAnsi"/>
          <w:b/>
          <w:bCs/>
          <w:sz w:val="28"/>
          <w:szCs w:val="28"/>
          <w:lang w:val="fr-CH"/>
        </w:rPr>
        <w:t>2</w:t>
      </w:r>
      <w:r w:rsidR="00CD21E5" w:rsidRPr="00AD2D4F">
        <w:rPr>
          <w:rFonts w:asciiTheme="minorHAnsi" w:hAnsiTheme="minorHAnsi" w:cstheme="minorHAnsi"/>
          <w:b/>
          <w:bCs/>
          <w:sz w:val="28"/>
          <w:szCs w:val="28"/>
          <w:lang w:val="fr-CH"/>
        </w:rPr>
        <w:t>8</w:t>
      </w:r>
      <w:r w:rsidRPr="00AD2D4F">
        <w:rPr>
          <w:rFonts w:asciiTheme="minorHAnsi" w:hAnsiTheme="minorHAnsi" w:cstheme="minorHAnsi"/>
          <w:b/>
          <w:bCs/>
          <w:sz w:val="28"/>
          <w:szCs w:val="28"/>
          <w:lang w:val="fr-CH"/>
        </w:rPr>
        <w:t xml:space="preserve"> octobre</w:t>
      </w:r>
      <w:r w:rsidR="00112414" w:rsidRPr="00AD2D4F">
        <w:rPr>
          <w:rFonts w:asciiTheme="minorHAnsi" w:hAnsiTheme="minorHAnsi" w:cstheme="minorHAnsi"/>
          <w:b/>
          <w:bCs/>
          <w:sz w:val="28"/>
          <w:szCs w:val="28"/>
          <w:lang w:val="fr-CH"/>
        </w:rPr>
        <w:t xml:space="preserve"> 202</w:t>
      </w:r>
      <w:r w:rsidR="00CD21E5" w:rsidRPr="00AD2D4F">
        <w:rPr>
          <w:rFonts w:asciiTheme="minorHAnsi" w:hAnsiTheme="minorHAnsi" w:cstheme="minorHAnsi"/>
          <w:b/>
          <w:bCs/>
          <w:sz w:val="28"/>
          <w:szCs w:val="28"/>
          <w:lang w:val="fr-CH"/>
        </w:rPr>
        <w:t>5</w:t>
      </w:r>
      <w:r w:rsidR="00BB1DC1" w:rsidRPr="00AD2D4F">
        <w:rPr>
          <w:rFonts w:asciiTheme="minorHAnsi" w:hAnsiTheme="minorHAnsi" w:cstheme="minorHAnsi"/>
          <w:b/>
          <w:bCs/>
          <w:sz w:val="28"/>
          <w:szCs w:val="28"/>
          <w:lang w:val="fr-CH"/>
        </w:rPr>
        <w:t xml:space="preserve"> </w:t>
      </w:r>
      <w:r w:rsidRPr="00AD2D4F">
        <w:rPr>
          <w:rFonts w:asciiTheme="minorHAnsi" w:hAnsiTheme="minorHAnsi" w:cstheme="minorHAnsi"/>
          <w:b/>
          <w:bCs/>
          <w:sz w:val="28"/>
          <w:szCs w:val="28"/>
          <w:lang w:val="fr-CH"/>
        </w:rPr>
        <w:t>à</w:t>
      </w:r>
      <w:r w:rsidR="00112414" w:rsidRPr="00AD2D4F">
        <w:rPr>
          <w:rFonts w:asciiTheme="minorHAnsi" w:hAnsiTheme="minorHAnsi" w:cstheme="minorHAnsi"/>
          <w:b/>
          <w:bCs/>
          <w:sz w:val="28"/>
          <w:szCs w:val="28"/>
          <w:lang w:val="fr-CH"/>
        </w:rPr>
        <w:t xml:space="preserve"> </w:t>
      </w:r>
      <w:r w:rsidR="00427630">
        <w:rPr>
          <w:rFonts w:asciiTheme="minorHAnsi" w:hAnsiTheme="minorHAnsi" w:cstheme="minorHAnsi"/>
          <w:b/>
          <w:bCs/>
          <w:sz w:val="28"/>
          <w:szCs w:val="28"/>
          <w:lang w:val="fr-CH"/>
        </w:rPr>
        <w:t>10h00</w:t>
      </w:r>
    </w:p>
    <w:p w14:paraId="1E9EB4E4" w14:textId="7F902FEF" w:rsidR="00253C91" w:rsidRPr="00AD2D4F" w:rsidRDefault="001D4CB7" w:rsidP="00882F32">
      <w:pPr>
        <w:pStyle w:val="Sansinterligne"/>
        <w:pBdr>
          <w:top w:val="single" w:sz="4" w:space="0" w:color="auto"/>
          <w:left w:val="single" w:sz="4" w:space="4" w:color="auto"/>
          <w:bottom w:val="single" w:sz="4" w:space="9" w:color="auto"/>
          <w:right w:val="single" w:sz="4" w:space="4" w:color="auto"/>
        </w:pBdr>
        <w:spacing w:line="276" w:lineRule="auto"/>
        <w:jc w:val="center"/>
        <w:rPr>
          <w:rFonts w:asciiTheme="minorHAnsi" w:hAnsiTheme="minorHAnsi" w:cstheme="minorHAnsi"/>
          <w:sz w:val="28"/>
          <w:szCs w:val="28"/>
          <w:lang w:val="fr-CH"/>
        </w:rPr>
      </w:pPr>
      <w:r>
        <w:rPr>
          <w:rFonts w:asciiTheme="minorHAnsi" w:hAnsiTheme="minorHAnsi" w:cstheme="minorHAnsi"/>
          <w:b/>
          <w:bCs/>
          <w:sz w:val="28"/>
          <w:szCs w:val="28"/>
          <w:lang w:val="fr-CH"/>
        </w:rPr>
        <w:t xml:space="preserve">Rendez-vous au </w:t>
      </w:r>
      <w:bookmarkStart w:id="0" w:name="_Hlk206764683"/>
      <w:proofErr w:type="spellStart"/>
      <w:r w:rsidRPr="001D4CB7">
        <w:rPr>
          <w:rFonts w:asciiTheme="minorHAnsi" w:hAnsiTheme="minorHAnsi" w:cstheme="minorHAnsi"/>
          <w:b/>
          <w:bCs/>
          <w:sz w:val="28"/>
          <w:szCs w:val="28"/>
          <w:lang w:val="fr-CH"/>
        </w:rPr>
        <w:t>Resident</w:t>
      </w:r>
      <w:proofErr w:type="spellEnd"/>
      <w:r w:rsidRPr="001D4CB7">
        <w:rPr>
          <w:rFonts w:asciiTheme="minorHAnsi" w:hAnsiTheme="minorHAnsi" w:cstheme="minorHAnsi"/>
          <w:b/>
          <w:bCs/>
          <w:sz w:val="28"/>
          <w:szCs w:val="28"/>
          <w:lang w:val="fr-CH"/>
        </w:rPr>
        <w:t xml:space="preserve"> </w:t>
      </w:r>
      <w:proofErr w:type="spellStart"/>
      <w:r w:rsidRPr="001D4CB7">
        <w:rPr>
          <w:rFonts w:asciiTheme="minorHAnsi" w:hAnsiTheme="minorHAnsi" w:cstheme="minorHAnsi"/>
          <w:b/>
          <w:bCs/>
          <w:sz w:val="28"/>
          <w:szCs w:val="28"/>
          <w:lang w:val="fr-CH"/>
        </w:rPr>
        <w:t>Eventlocation</w:t>
      </w:r>
      <w:proofErr w:type="spellEnd"/>
      <w:r>
        <w:rPr>
          <w:rFonts w:asciiTheme="minorHAnsi" w:hAnsiTheme="minorHAnsi" w:cstheme="minorHAnsi"/>
          <w:b/>
          <w:bCs/>
          <w:sz w:val="28"/>
          <w:szCs w:val="28"/>
          <w:lang w:val="fr-CH"/>
        </w:rPr>
        <w:t xml:space="preserve">, </w:t>
      </w:r>
      <w:proofErr w:type="spellStart"/>
      <w:r w:rsidRPr="001D4CB7">
        <w:rPr>
          <w:rFonts w:asciiTheme="minorHAnsi" w:hAnsiTheme="minorHAnsi" w:cstheme="minorHAnsi"/>
          <w:b/>
          <w:bCs/>
          <w:sz w:val="28"/>
          <w:szCs w:val="28"/>
          <w:lang w:val="fr-CH"/>
        </w:rPr>
        <w:t>Kreuzstrasse</w:t>
      </w:r>
      <w:proofErr w:type="spellEnd"/>
      <w:r w:rsidRPr="001D4CB7">
        <w:rPr>
          <w:rFonts w:asciiTheme="minorHAnsi" w:hAnsiTheme="minorHAnsi" w:cstheme="minorHAnsi"/>
          <w:b/>
          <w:bCs/>
          <w:sz w:val="28"/>
          <w:szCs w:val="28"/>
          <w:lang w:val="fr-CH"/>
        </w:rPr>
        <w:t xml:space="preserve"> 24</w:t>
      </w:r>
      <w:r>
        <w:rPr>
          <w:rFonts w:asciiTheme="minorHAnsi" w:hAnsiTheme="minorHAnsi" w:cstheme="minorHAnsi"/>
          <w:b/>
          <w:bCs/>
          <w:sz w:val="28"/>
          <w:szCs w:val="28"/>
          <w:lang w:val="fr-CH"/>
        </w:rPr>
        <w:t>, 8008 Zurich</w:t>
      </w:r>
      <w:bookmarkEnd w:id="0"/>
    </w:p>
    <w:p w14:paraId="2C2BED7F" w14:textId="77777777" w:rsidR="007E0C37" w:rsidRPr="00AD2D4F" w:rsidRDefault="007E0C37" w:rsidP="00882F32">
      <w:pPr>
        <w:pStyle w:val="Sansinterligne"/>
        <w:spacing w:line="276" w:lineRule="auto"/>
        <w:jc w:val="both"/>
        <w:rPr>
          <w:rFonts w:asciiTheme="minorHAnsi" w:hAnsiTheme="minorHAnsi" w:cstheme="minorHAnsi"/>
          <w:sz w:val="22"/>
          <w:szCs w:val="22"/>
          <w:lang w:val="fr-CH"/>
        </w:rPr>
      </w:pPr>
    </w:p>
    <w:p w14:paraId="2284A5AD" w14:textId="4873996E" w:rsidR="007E0C37" w:rsidRPr="00AD2D4F" w:rsidRDefault="003E683D" w:rsidP="00882F32">
      <w:pPr>
        <w:pStyle w:val="Sansinterligne"/>
        <w:spacing w:line="276" w:lineRule="auto"/>
        <w:jc w:val="both"/>
        <w:rPr>
          <w:rFonts w:asciiTheme="minorHAnsi" w:hAnsiTheme="minorHAnsi" w:cstheme="minorHAnsi"/>
          <w:b/>
          <w:bCs/>
          <w:sz w:val="28"/>
          <w:szCs w:val="28"/>
          <w:lang w:val="fr-CH"/>
        </w:rPr>
      </w:pPr>
      <w:r w:rsidRPr="00AD2D4F">
        <w:rPr>
          <w:rFonts w:asciiTheme="minorHAnsi" w:hAnsiTheme="minorHAnsi" w:cstheme="minorHAnsi"/>
          <w:b/>
          <w:bCs/>
          <w:sz w:val="28"/>
          <w:szCs w:val="28"/>
          <w:lang w:val="fr-CH"/>
        </w:rPr>
        <w:t>PROGRAMM</w:t>
      </w:r>
      <w:r w:rsidR="000F56FD" w:rsidRPr="00AD2D4F">
        <w:rPr>
          <w:rFonts w:asciiTheme="minorHAnsi" w:hAnsiTheme="minorHAnsi" w:cstheme="minorHAnsi"/>
          <w:b/>
          <w:bCs/>
          <w:sz w:val="28"/>
          <w:szCs w:val="28"/>
          <w:lang w:val="fr-CH"/>
        </w:rPr>
        <w:t>E</w:t>
      </w:r>
    </w:p>
    <w:p w14:paraId="6169A532" w14:textId="77777777" w:rsidR="00BB1DC1" w:rsidRPr="00AD2D4F" w:rsidRDefault="00BB1DC1" w:rsidP="00BB1DC1">
      <w:pPr>
        <w:pStyle w:val="Sansinterligne"/>
        <w:jc w:val="both"/>
        <w:rPr>
          <w:rFonts w:asciiTheme="minorHAnsi" w:hAnsiTheme="minorHAnsi" w:cstheme="minorHAnsi"/>
          <w:b/>
          <w:lang w:val="fr-CH"/>
        </w:rPr>
      </w:pPr>
    </w:p>
    <w:p w14:paraId="321647A9" w14:textId="1D8CEBCA" w:rsidR="004C671F" w:rsidRPr="000F56FD" w:rsidRDefault="001D4CB7" w:rsidP="000624BC">
      <w:pPr>
        <w:pStyle w:val="Sansinterligne"/>
        <w:tabs>
          <w:tab w:val="left" w:pos="851"/>
          <w:tab w:val="left" w:pos="1276"/>
        </w:tabs>
        <w:spacing w:after="120"/>
        <w:jc w:val="both"/>
        <w:rPr>
          <w:rFonts w:asciiTheme="minorHAnsi" w:hAnsiTheme="minorHAnsi" w:cstheme="minorHAnsi"/>
          <w:bCs/>
          <w:lang w:val="fr-CH"/>
        </w:rPr>
      </w:pPr>
      <w:r>
        <w:rPr>
          <w:rFonts w:asciiTheme="minorHAnsi" w:hAnsiTheme="minorHAnsi" w:cstheme="minorHAnsi"/>
          <w:bCs/>
          <w:lang w:val="fr-CH"/>
        </w:rPr>
        <w:t>10</w:t>
      </w:r>
      <w:r w:rsidR="000F56FD" w:rsidRPr="000F56FD">
        <w:rPr>
          <w:rFonts w:asciiTheme="minorHAnsi" w:hAnsiTheme="minorHAnsi" w:cstheme="minorHAnsi"/>
          <w:bCs/>
          <w:lang w:val="fr-CH"/>
        </w:rPr>
        <w:t>h</w:t>
      </w:r>
      <w:r>
        <w:rPr>
          <w:rFonts w:asciiTheme="minorHAnsi" w:hAnsiTheme="minorHAnsi" w:cstheme="minorHAnsi"/>
          <w:bCs/>
          <w:lang w:val="fr-CH"/>
        </w:rPr>
        <w:t>00</w:t>
      </w:r>
      <w:r w:rsidR="000F56FD" w:rsidRPr="000F56FD">
        <w:rPr>
          <w:rFonts w:asciiTheme="minorHAnsi" w:hAnsiTheme="minorHAnsi" w:cstheme="minorHAnsi"/>
          <w:bCs/>
          <w:lang w:val="fr-CH"/>
        </w:rPr>
        <w:tab/>
      </w:r>
      <w:r>
        <w:rPr>
          <w:rFonts w:asciiTheme="minorHAnsi" w:hAnsiTheme="minorHAnsi" w:cstheme="minorHAnsi"/>
          <w:bCs/>
          <w:lang w:val="fr-CH"/>
        </w:rPr>
        <w:tab/>
      </w:r>
      <w:r w:rsidR="000F56FD" w:rsidRPr="000F56FD">
        <w:rPr>
          <w:rFonts w:asciiTheme="minorHAnsi" w:hAnsiTheme="minorHAnsi" w:cstheme="minorHAnsi"/>
          <w:bCs/>
          <w:lang w:val="fr-CH"/>
        </w:rPr>
        <w:t>Arrivée et café de bienvenue</w:t>
      </w:r>
      <w:r w:rsidR="00CD21E5" w:rsidRPr="000F56FD">
        <w:rPr>
          <w:rFonts w:asciiTheme="minorHAnsi" w:hAnsiTheme="minorHAnsi" w:cstheme="minorHAnsi"/>
          <w:bCs/>
          <w:lang w:val="fr-CH"/>
        </w:rPr>
        <w:t xml:space="preserve"> </w:t>
      </w:r>
      <w:r>
        <w:rPr>
          <w:rFonts w:asciiTheme="minorHAnsi" w:hAnsiTheme="minorHAnsi" w:cstheme="minorHAnsi"/>
          <w:bCs/>
          <w:lang w:val="fr-CH"/>
        </w:rPr>
        <w:t xml:space="preserve">au </w:t>
      </w:r>
      <w:proofErr w:type="spellStart"/>
      <w:r>
        <w:rPr>
          <w:rFonts w:asciiTheme="minorHAnsi" w:hAnsiTheme="minorHAnsi" w:cstheme="minorHAnsi"/>
          <w:bCs/>
          <w:lang w:val="fr-CH"/>
        </w:rPr>
        <w:t>Resident</w:t>
      </w:r>
      <w:proofErr w:type="spellEnd"/>
      <w:r>
        <w:rPr>
          <w:rFonts w:asciiTheme="minorHAnsi" w:hAnsiTheme="minorHAnsi" w:cstheme="minorHAnsi"/>
          <w:bCs/>
          <w:lang w:val="fr-CH"/>
        </w:rPr>
        <w:t xml:space="preserve"> </w:t>
      </w:r>
      <w:proofErr w:type="spellStart"/>
      <w:r>
        <w:rPr>
          <w:rFonts w:asciiTheme="minorHAnsi" w:hAnsiTheme="minorHAnsi" w:cstheme="minorHAnsi"/>
          <w:bCs/>
          <w:lang w:val="fr-CH"/>
        </w:rPr>
        <w:t>Eventlocation</w:t>
      </w:r>
      <w:proofErr w:type="spellEnd"/>
    </w:p>
    <w:p w14:paraId="669E13AB" w14:textId="3540C9F1" w:rsidR="00BB1DC1" w:rsidRPr="000F56FD" w:rsidRDefault="00BB1DC1" w:rsidP="00082BB0">
      <w:pPr>
        <w:pStyle w:val="Sansinterligne"/>
        <w:tabs>
          <w:tab w:val="left" w:pos="851"/>
          <w:tab w:val="left" w:pos="1276"/>
        </w:tabs>
        <w:spacing w:after="120"/>
        <w:jc w:val="both"/>
        <w:rPr>
          <w:rFonts w:asciiTheme="minorHAnsi" w:hAnsiTheme="minorHAnsi" w:cstheme="minorHAnsi"/>
          <w:bCs/>
          <w:lang w:val="fr-CH"/>
        </w:rPr>
      </w:pPr>
      <w:r w:rsidRPr="000F56FD">
        <w:rPr>
          <w:rFonts w:asciiTheme="minorHAnsi" w:hAnsiTheme="minorHAnsi" w:cstheme="minorHAnsi"/>
          <w:bCs/>
          <w:lang w:val="fr-CH"/>
        </w:rPr>
        <w:t>10</w:t>
      </w:r>
      <w:r w:rsidR="000F56FD">
        <w:rPr>
          <w:rFonts w:asciiTheme="minorHAnsi" w:hAnsiTheme="minorHAnsi" w:cstheme="minorHAnsi"/>
          <w:bCs/>
          <w:lang w:val="fr-CH"/>
        </w:rPr>
        <w:t>h</w:t>
      </w:r>
      <w:r w:rsidRPr="000F56FD">
        <w:rPr>
          <w:rFonts w:asciiTheme="minorHAnsi" w:hAnsiTheme="minorHAnsi" w:cstheme="minorHAnsi"/>
          <w:bCs/>
          <w:lang w:val="fr-CH"/>
        </w:rPr>
        <w:t xml:space="preserve">15 </w:t>
      </w:r>
      <w:r w:rsidR="000F56FD">
        <w:rPr>
          <w:rFonts w:asciiTheme="minorHAnsi" w:hAnsiTheme="minorHAnsi" w:cstheme="minorHAnsi"/>
          <w:bCs/>
          <w:lang w:val="fr-CH"/>
        </w:rPr>
        <w:tab/>
      </w:r>
      <w:r w:rsidRPr="000F56FD">
        <w:rPr>
          <w:rFonts w:asciiTheme="minorHAnsi" w:hAnsiTheme="minorHAnsi" w:cstheme="minorHAnsi"/>
          <w:bCs/>
          <w:lang w:val="fr-CH"/>
        </w:rPr>
        <w:tab/>
      </w:r>
      <w:r w:rsidR="000F56FD" w:rsidRPr="000F56FD">
        <w:rPr>
          <w:rFonts w:asciiTheme="minorHAnsi" w:hAnsiTheme="minorHAnsi" w:cstheme="minorHAnsi"/>
          <w:bCs/>
          <w:lang w:val="fr-CH"/>
        </w:rPr>
        <w:t>Accueil par le représentant de FIABCI et</w:t>
      </w:r>
      <w:r w:rsidR="00CD21E5" w:rsidRPr="000F56FD">
        <w:rPr>
          <w:rFonts w:asciiTheme="minorHAnsi" w:hAnsiTheme="minorHAnsi" w:cstheme="minorHAnsi"/>
          <w:bCs/>
          <w:lang w:val="fr-CH"/>
        </w:rPr>
        <w:t xml:space="preserve"> Flavio Lauener</w:t>
      </w:r>
      <w:r w:rsidR="008D4678">
        <w:rPr>
          <w:rFonts w:asciiTheme="minorHAnsi" w:hAnsiTheme="minorHAnsi" w:cstheme="minorHAnsi"/>
          <w:bCs/>
          <w:lang w:val="fr-CH"/>
        </w:rPr>
        <w:t>, CEO PURE Group</w:t>
      </w:r>
    </w:p>
    <w:p w14:paraId="59657C3C" w14:textId="6C310C45" w:rsidR="00BB1DC1" w:rsidRPr="000F56FD" w:rsidRDefault="00BB1DC1" w:rsidP="00082BB0">
      <w:pPr>
        <w:pStyle w:val="Sansinterligne"/>
        <w:tabs>
          <w:tab w:val="left" w:pos="851"/>
          <w:tab w:val="left" w:pos="1276"/>
        </w:tabs>
        <w:spacing w:after="120"/>
        <w:jc w:val="both"/>
        <w:rPr>
          <w:rFonts w:asciiTheme="minorHAnsi" w:hAnsiTheme="minorHAnsi" w:cstheme="minorHAnsi"/>
          <w:bCs/>
          <w:i/>
          <w:iCs/>
          <w:lang w:val="fr-CH"/>
        </w:rPr>
      </w:pPr>
      <w:r w:rsidRPr="000F56FD">
        <w:rPr>
          <w:rFonts w:asciiTheme="minorHAnsi" w:hAnsiTheme="minorHAnsi" w:cstheme="minorHAnsi"/>
          <w:bCs/>
          <w:lang w:val="fr-CH"/>
        </w:rPr>
        <w:t>10</w:t>
      </w:r>
      <w:r w:rsidR="000F56FD" w:rsidRPr="000F56FD">
        <w:rPr>
          <w:rFonts w:asciiTheme="minorHAnsi" w:hAnsiTheme="minorHAnsi" w:cstheme="minorHAnsi"/>
          <w:bCs/>
          <w:lang w:val="fr-CH"/>
        </w:rPr>
        <w:t>h</w:t>
      </w:r>
      <w:r w:rsidRPr="000F56FD">
        <w:rPr>
          <w:rFonts w:asciiTheme="minorHAnsi" w:hAnsiTheme="minorHAnsi" w:cstheme="minorHAnsi"/>
          <w:bCs/>
          <w:lang w:val="fr-CH"/>
        </w:rPr>
        <w:t xml:space="preserve">30 </w:t>
      </w:r>
      <w:r w:rsidR="000F56FD">
        <w:rPr>
          <w:rFonts w:asciiTheme="minorHAnsi" w:hAnsiTheme="minorHAnsi" w:cstheme="minorHAnsi"/>
          <w:bCs/>
          <w:lang w:val="fr-CH"/>
        </w:rPr>
        <w:tab/>
      </w:r>
      <w:r w:rsidRPr="000F56FD">
        <w:rPr>
          <w:rFonts w:asciiTheme="minorHAnsi" w:hAnsiTheme="minorHAnsi" w:cstheme="minorHAnsi"/>
          <w:bCs/>
          <w:lang w:val="fr-CH"/>
        </w:rPr>
        <w:t xml:space="preserve"> </w:t>
      </w:r>
      <w:r w:rsidRPr="000F56FD">
        <w:rPr>
          <w:rFonts w:asciiTheme="minorHAnsi" w:hAnsiTheme="minorHAnsi" w:cstheme="minorHAnsi"/>
          <w:bCs/>
          <w:lang w:val="fr-CH"/>
        </w:rPr>
        <w:tab/>
      </w:r>
      <w:r w:rsidR="000624BC" w:rsidRPr="000F56FD">
        <w:rPr>
          <w:rFonts w:asciiTheme="minorHAnsi" w:hAnsiTheme="minorHAnsi" w:cstheme="minorHAnsi"/>
          <w:bCs/>
          <w:lang w:val="fr-CH"/>
        </w:rPr>
        <w:t>Pr</w:t>
      </w:r>
      <w:r w:rsidR="000F56FD" w:rsidRPr="000F56FD">
        <w:rPr>
          <w:rFonts w:asciiTheme="minorHAnsi" w:hAnsiTheme="minorHAnsi" w:cstheme="minorHAnsi"/>
          <w:bCs/>
          <w:lang w:val="fr-CH"/>
        </w:rPr>
        <w:t>é</w:t>
      </w:r>
      <w:r w:rsidR="000624BC" w:rsidRPr="000F56FD">
        <w:rPr>
          <w:rFonts w:asciiTheme="minorHAnsi" w:hAnsiTheme="minorHAnsi" w:cstheme="minorHAnsi"/>
          <w:bCs/>
          <w:lang w:val="fr-CH"/>
        </w:rPr>
        <w:t xml:space="preserve">sentation : </w:t>
      </w:r>
      <w:r w:rsidR="000F56FD" w:rsidRPr="000F56FD">
        <w:rPr>
          <w:rFonts w:asciiTheme="minorHAnsi" w:hAnsiTheme="minorHAnsi" w:cstheme="minorHAnsi"/>
          <w:bCs/>
          <w:i/>
          <w:iCs/>
          <w:lang w:val="fr-CH"/>
        </w:rPr>
        <w:t>Développements de proje</w:t>
      </w:r>
      <w:r w:rsidR="000F56FD">
        <w:rPr>
          <w:rFonts w:asciiTheme="minorHAnsi" w:hAnsiTheme="minorHAnsi" w:cstheme="minorHAnsi"/>
          <w:bCs/>
          <w:i/>
          <w:iCs/>
          <w:lang w:val="fr-CH"/>
        </w:rPr>
        <w:t>ts</w:t>
      </w:r>
      <w:r w:rsidR="000624BC" w:rsidRPr="000F56FD">
        <w:rPr>
          <w:rFonts w:asciiTheme="minorHAnsi" w:hAnsiTheme="minorHAnsi" w:cstheme="minorHAnsi"/>
          <w:bCs/>
          <w:i/>
          <w:iCs/>
          <w:lang w:val="fr-CH"/>
        </w:rPr>
        <w:t xml:space="preserve"> – </w:t>
      </w:r>
      <w:r w:rsidR="000F56FD">
        <w:rPr>
          <w:rFonts w:asciiTheme="minorHAnsi" w:hAnsiTheme="minorHAnsi" w:cstheme="minorHAnsi"/>
          <w:bCs/>
          <w:i/>
          <w:iCs/>
          <w:lang w:val="fr-CH"/>
        </w:rPr>
        <w:t>Opportunités pour les investisseurs</w:t>
      </w:r>
    </w:p>
    <w:p w14:paraId="12C7AB60" w14:textId="60C86B98" w:rsidR="000624BC" w:rsidRPr="00AD2D4F" w:rsidRDefault="000624BC" w:rsidP="00082BB0">
      <w:pPr>
        <w:pStyle w:val="Sansinterligne"/>
        <w:tabs>
          <w:tab w:val="left" w:pos="851"/>
          <w:tab w:val="left" w:pos="1276"/>
        </w:tabs>
        <w:spacing w:after="120"/>
        <w:jc w:val="both"/>
        <w:rPr>
          <w:rFonts w:asciiTheme="minorHAnsi" w:hAnsiTheme="minorHAnsi" w:cstheme="minorHAnsi"/>
          <w:bCs/>
          <w:lang w:val="fr-CH"/>
        </w:rPr>
      </w:pPr>
      <w:r w:rsidRPr="000F56FD">
        <w:rPr>
          <w:rFonts w:asciiTheme="minorHAnsi" w:hAnsiTheme="minorHAnsi" w:cstheme="minorHAnsi"/>
          <w:bCs/>
          <w:i/>
          <w:iCs/>
          <w:lang w:val="fr-CH"/>
        </w:rPr>
        <w:tab/>
      </w:r>
      <w:r w:rsidRPr="000F56FD">
        <w:rPr>
          <w:rFonts w:asciiTheme="minorHAnsi" w:hAnsiTheme="minorHAnsi" w:cstheme="minorHAnsi"/>
          <w:bCs/>
          <w:i/>
          <w:iCs/>
          <w:lang w:val="fr-CH"/>
        </w:rPr>
        <w:tab/>
      </w:r>
      <w:r w:rsidR="000F56FD" w:rsidRPr="00AD2D4F">
        <w:rPr>
          <w:rFonts w:asciiTheme="minorHAnsi" w:hAnsiTheme="minorHAnsi" w:cstheme="minorHAnsi"/>
          <w:bCs/>
          <w:lang w:val="fr-CH"/>
        </w:rPr>
        <w:t>Intervenants</w:t>
      </w:r>
      <w:r w:rsidRPr="00AD2D4F">
        <w:rPr>
          <w:rFonts w:asciiTheme="minorHAnsi" w:hAnsiTheme="minorHAnsi" w:cstheme="minorHAnsi"/>
          <w:bCs/>
          <w:lang w:val="fr-CH"/>
        </w:rPr>
        <w:t xml:space="preserve"> : PURE </w:t>
      </w:r>
      <w:r w:rsidR="00663EBC">
        <w:rPr>
          <w:rFonts w:asciiTheme="minorHAnsi" w:hAnsiTheme="minorHAnsi" w:cstheme="minorHAnsi"/>
          <w:bCs/>
          <w:lang w:val="fr-CH"/>
        </w:rPr>
        <w:t xml:space="preserve">Group </w:t>
      </w:r>
      <w:r w:rsidR="000F56FD" w:rsidRPr="00AD2D4F">
        <w:rPr>
          <w:rFonts w:asciiTheme="minorHAnsi" w:hAnsiTheme="minorHAnsi" w:cstheme="minorHAnsi"/>
          <w:bCs/>
          <w:lang w:val="fr-CH"/>
        </w:rPr>
        <w:t>et partenaires</w:t>
      </w:r>
    </w:p>
    <w:p w14:paraId="255BDFF7" w14:textId="46361149" w:rsidR="00BB1DC1" w:rsidRPr="000F56FD" w:rsidRDefault="00BB1DC1" w:rsidP="00082BB0">
      <w:pPr>
        <w:pStyle w:val="Sansinterligne"/>
        <w:tabs>
          <w:tab w:val="left" w:pos="851"/>
          <w:tab w:val="left" w:pos="1276"/>
        </w:tabs>
        <w:spacing w:after="120"/>
        <w:jc w:val="both"/>
        <w:rPr>
          <w:rFonts w:asciiTheme="minorHAnsi" w:hAnsiTheme="minorHAnsi" w:cstheme="minorHAnsi"/>
          <w:bCs/>
          <w:lang w:val="fr-CH"/>
        </w:rPr>
      </w:pPr>
      <w:r w:rsidRPr="000F56FD">
        <w:rPr>
          <w:rFonts w:asciiTheme="minorHAnsi" w:hAnsiTheme="minorHAnsi" w:cstheme="minorHAnsi"/>
          <w:bCs/>
          <w:lang w:val="fr-CH"/>
        </w:rPr>
        <w:t>11</w:t>
      </w:r>
      <w:r w:rsidR="000F56FD" w:rsidRPr="000F56FD">
        <w:rPr>
          <w:rFonts w:asciiTheme="minorHAnsi" w:hAnsiTheme="minorHAnsi" w:cstheme="minorHAnsi"/>
          <w:bCs/>
          <w:lang w:val="fr-CH"/>
        </w:rPr>
        <w:t>h</w:t>
      </w:r>
      <w:r w:rsidR="000624BC" w:rsidRPr="000F56FD">
        <w:rPr>
          <w:rFonts w:asciiTheme="minorHAnsi" w:hAnsiTheme="minorHAnsi" w:cstheme="minorHAnsi"/>
          <w:bCs/>
          <w:lang w:val="fr-CH"/>
        </w:rPr>
        <w:t>00</w:t>
      </w:r>
      <w:r w:rsidRPr="000F56FD">
        <w:rPr>
          <w:rFonts w:asciiTheme="minorHAnsi" w:hAnsiTheme="minorHAnsi" w:cstheme="minorHAnsi"/>
          <w:bCs/>
          <w:lang w:val="fr-CH"/>
        </w:rPr>
        <w:t xml:space="preserve"> </w:t>
      </w:r>
      <w:r w:rsidR="000F56FD">
        <w:rPr>
          <w:rFonts w:asciiTheme="minorHAnsi" w:hAnsiTheme="minorHAnsi" w:cstheme="minorHAnsi"/>
          <w:bCs/>
          <w:lang w:val="fr-CH"/>
        </w:rPr>
        <w:tab/>
      </w:r>
      <w:r w:rsidRPr="000F56FD">
        <w:rPr>
          <w:rFonts w:asciiTheme="minorHAnsi" w:hAnsiTheme="minorHAnsi" w:cstheme="minorHAnsi"/>
          <w:bCs/>
          <w:lang w:val="fr-CH"/>
        </w:rPr>
        <w:t xml:space="preserve"> </w:t>
      </w:r>
      <w:r w:rsidRPr="000F56FD">
        <w:rPr>
          <w:rFonts w:asciiTheme="minorHAnsi" w:hAnsiTheme="minorHAnsi" w:cstheme="minorHAnsi"/>
          <w:bCs/>
          <w:lang w:val="fr-CH"/>
        </w:rPr>
        <w:tab/>
      </w:r>
      <w:r w:rsidR="000F56FD" w:rsidRPr="000F56FD">
        <w:rPr>
          <w:rFonts w:asciiTheme="minorHAnsi" w:hAnsiTheme="minorHAnsi" w:cstheme="minorHAnsi"/>
          <w:bCs/>
          <w:lang w:val="fr-CH"/>
        </w:rPr>
        <w:t>Questions-réponses et discussions</w:t>
      </w:r>
      <w:r w:rsidR="000624BC" w:rsidRPr="000F56FD">
        <w:rPr>
          <w:rFonts w:asciiTheme="minorHAnsi" w:hAnsiTheme="minorHAnsi" w:cstheme="minorHAnsi"/>
          <w:bCs/>
          <w:i/>
          <w:iCs/>
          <w:lang w:val="fr-CH"/>
        </w:rPr>
        <w:t xml:space="preserve"> : </w:t>
      </w:r>
      <w:r w:rsidR="008D4678" w:rsidRPr="008D4678">
        <w:rPr>
          <w:rFonts w:asciiTheme="minorHAnsi" w:hAnsiTheme="minorHAnsi" w:cstheme="minorHAnsi"/>
          <w:bCs/>
          <w:i/>
          <w:iCs/>
          <w:lang w:val="fr-CH"/>
        </w:rPr>
        <w:t xml:space="preserve">Tendances actuelles dans le développement </w:t>
      </w:r>
      <w:r w:rsidR="008D4678">
        <w:rPr>
          <w:rFonts w:asciiTheme="minorHAnsi" w:hAnsiTheme="minorHAnsi" w:cstheme="minorHAnsi"/>
          <w:bCs/>
          <w:i/>
          <w:iCs/>
          <w:lang w:val="fr-CH"/>
        </w:rPr>
        <w:tab/>
      </w:r>
      <w:r w:rsidR="008D4678">
        <w:rPr>
          <w:rFonts w:asciiTheme="minorHAnsi" w:hAnsiTheme="minorHAnsi" w:cstheme="minorHAnsi"/>
          <w:bCs/>
          <w:i/>
          <w:iCs/>
          <w:lang w:val="fr-CH"/>
        </w:rPr>
        <w:tab/>
      </w:r>
      <w:r w:rsidR="008D4678" w:rsidRPr="008D4678">
        <w:rPr>
          <w:rFonts w:asciiTheme="minorHAnsi" w:hAnsiTheme="minorHAnsi" w:cstheme="minorHAnsi"/>
          <w:bCs/>
          <w:i/>
          <w:iCs/>
          <w:lang w:val="fr-CH"/>
        </w:rPr>
        <w:t>immobilier et leur pertinence pour les investisseurs</w:t>
      </w:r>
    </w:p>
    <w:p w14:paraId="50ABDC39" w14:textId="4CEC9171" w:rsidR="00BB1DC1" w:rsidRPr="00545AD1" w:rsidRDefault="00BB1DC1" w:rsidP="00082BB0">
      <w:pPr>
        <w:pStyle w:val="Sansinterligne"/>
        <w:tabs>
          <w:tab w:val="left" w:pos="851"/>
          <w:tab w:val="left" w:pos="1276"/>
        </w:tabs>
        <w:spacing w:after="120"/>
        <w:ind w:left="1276" w:hanging="1276"/>
        <w:jc w:val="both"/>
        <w:rPr>
          <w:rFonts w:asciiTheme="minorHAnsi" w:hAnsiTheme="minorHAnsi" w:cstheme="minorHAnsi"/>
          <w:bCs/>
          <w:lang w:val="fr-CH"/>
        </w:rPr>
      </w:pPr>
      <w:r w:rsidRPr="00545AD1">
        <w:rPr>
          <w:rFonts w:asciiTheme="minorHAnsi" w:hAnsiTheme="minorHAnsi" w:cstheme="minorHAnsi"/>
          <w:bCs/>
          <w:lang w:val="fr-CH"/>
        </w:rPr>
        <w:t>1</w:t>
      </w:r>
      <w:r w:rsidR="000624BC" w:rsidRPr="00545AD1">
        <w:rPr>
          <w:rFonts w:asciiTheme="minorHAnsi" w:hAnsiTheme="minorHAnsi" w:cstheme="minorHAnsi"/>
          <w:bCs/>
          <w:lang w:val="fr-CH"/>
        </w:rPr>
        <w:t>1</w:t>
      </w:r>
      <w:r w:rsidR="000F56FD" w:rsidRPr="00545AD1">
        <w:rPr>
          <w:rFonts w:asciiTheme="minorHAnsi" w:hAnsiTheme="minorHAnsi" w:cstheme="minorHAnsi"/>
          <w:bCs/>
          <w:lang w:val="fr-CH"/>
        </w:rPr>
        <w:t>h</w:t>
      </w:r>
      <w:r w:rsidR="000624BC" w:rsidRPr="00545AD1">
        <w:rPr>
          <w:rFonts w:asciiTheme="minorHAnsi" w:hAnsiTheme="minorHAnsi" w:cstheme="minorHAnsi"/>
          <w:bCs/>
          <w:lang w:val="fr-CH"/>
        </w:rPr>
        <w:t>1</w:t>
      </w:r>
      <w:r w:rsidR="000F56FD" w:rsidRPr="00545AD1">
        <w:rPr>
          <w:rFonts w:asciiTheme="minorHAnsi" w:hAnsiTheme="minorHAnsi" w:cstheme="minorHAnsi"/>
          <w:bCs/>
          <w:lang w:val="fr-CH"/>
        </w:rPr>
        <w:t>5</w:t>
      </w:r>
      <w:r w:rsidRPr="00545AD1">
        <w:rPr>
          <w:rFonts w:asciiTheme="minorHAnsi" w:hAnsiTheme="minorHAnsi" w:cstheme="minorHAnsi"/>
          <w:bCs/>
          <w:lang w:val="fr-CH"/>
        </w:rPr>
        <w:t xml:space="preserve"> </w:t>
      </w:r>
      <w:r w:rsidRPr="00545AD1">
        <w:rPr>
          <w:rFonts w:asciiTheme="minorHAnsi" w:hAnsiTheme="minorHAnsi" w:cstheme="minorHAnsi"/>
          <w:bCs/>
          <w:lang w:val="fr-CH"/>
        </w:rPr>
        <w:tab/>
      </w:r>
      <w:r w:rsidR="00545AD1" w:rsidRPr="00545AD1">
        <w:rPr>
          <w:rFonts w:asciiTheme="minorHAnsi" w:hAnsiTheme="minorHAnsi" w:cstheme="minorHAnsi"/>
          <w:bCs/>
          <w:lang w:val="fr-CH"/>
        </w:rPr>
        <w:tab/>
      </w:r>
      <w:r w:rsidR="00427630">
        <w:rPr>
          <w:rFonts w:asciiTheme="minorHAnsi" w:hAnsiTheme="minorHAnsi" w:cstheme="minorHAnsi"/>
          <w:bCs/>
          <w:lang w:val="fr-CH"/>
        </w:rPr>
        <w:t>Déplacement de 5 minutes à pied</w:t>
      </w:r>
      <w:r w:rsidR="000624BC" w:rsidRPr="00545AD1">
        <w:rPr>
          <w:rFonts w:asciiTheme="minorHAnsi" w:hAnsiTheme="minorHAnsi" w:cstheme="minorHAnsi"/>
          <w:bCs/>
          <w:lang w:val="fr-CH"/>
        </w:rPr>
        <w:t xml:space="preserve"> </w:t>
      </w:r>
      <w:r w:rsidR="00545AD1" w:rsidRPr="00545AD1">
        <w:rPr>
          <w:rFonts w:asciiTheme="minorHAnsi" w:hAnsiTheme="minorHAnsi" w:cstheme="minorHAnsi"/>
          <w:bCs/>
          <w:lang w:val="fr-CH"/>
        </w:rPr>
        <w:t>vers le bien immobilier</w:t>
      </w:r>
      <w:r w:rsidR="008D4678">
        <w:rPr>
          <w:rFonts w:asciiTheme="minorHAnsi" w:hAnsiTheme="minorHAnsi" w:cstheme="minorHAnsi"/>
          <w:bCs/>
          <w:lang w:val="fr-CH"/>
        </w:rPr>
        <w:t xml:space="preserve"> à Seefeldstrasse 61</w:t>
      </w:r>
      <w:r w:rsidR="00427630">
        <w:rPr>
          <w:rFonts w:asciiTheme="minorHAnsi" w:hAnsiTheme="minorHAnsi" w:cstheme="minorHAnsi"/>
          <w:bCs/>
          <w:lang w:val="fr-CH"/>
        </w:rPr>
        <w:t xml:space="preserve"> à Zurich</w:t>
      </w:r>
    </w:p>
    <w:p w14:paraId="6C2C5A36" w14:textId="28CC3B4C" w:rsidR="00BB1DC1" w:rsidRPr="00545AD1" w:rsidRDefault="00BB1DC1" w:rsidP="00082BB0">
      <w:pPr>
        <w:pStyle w:val="Sansinterligne"/>
        <w:tabs>
          <w:tab w:val="left" w:pos="851"/>
          <w:tab w:val="left" w:pos="1276"/>
        </w:tabs>
        <w:spacing w:after="120"/>
        <w:jc w:val="both"/>
        <w:rPr>
          <w:rFonts w:asciiTheme="minorHAnsi" w:hAnsiTheme="minorHAnsi" w:cstheme="minorHAnsi"/>
          <w:bCs/>
          <w:lang w:val="fr-CH"/>
        </w:rPr>
      </w:pPr>
      <w:r w:rsidRPr="00545AD1">
        <w:rPr>
          <w:rFonts w:asciiTheme="minorHAnsi" w:hAnsiTheme="minorHAnsi" w:cstheme="minorHAnsi"/>
          <w:bCs/>
          <w:lang w:val="fr-CH"/>
        </w:rPr>
        <w:t>1</w:t>
      </w:r>
      <w:r w:rsidR="000624BC" w:rsidRPr="00545AD1">
        <w:rPr>
          <w:rFonts w:asciiTheme="minorHAnsi" w:hAnsiTheme="minorHAnsi" w:cstheme="minorHAnsi"/>
          <w:bCs/>
          <w:lang w:val="fr-CH"/>
        </w:rPr>
        <w:t>1</w:t>
      </w:r>
      <w:r w:rsidR="00545AD1" w:rsidRPr="00545AD1">
        <w:rPr>
          <w:rFonts w:asciiTheme="minorHAnsi" w:hAnsiTheme="minorHAnsi" w:cstheme="minorHAnsi"/>
          <w:bCs/>
          <w:lang w:val="fr-CH"/>
        </w:rPr>
        <w:t>h</w:t>
      </w:r>
      <w:r w:rsidR="000624BC" w:rsidRPr="00545AD1">
        <w:rPr>
          <w:rFonts w:asciiTheme="minorHAnsi" w:hAnsiTheme="minorHAnsi" w:cstheme="minorHAnsi"/>
          <w:bCs/>
          <w:lang w:val="fr-CH"/>
        </w:rPr>
        <w:t>30</w:t>
      </w:r>
      <w:r w:rsidR="00545AD1" w:rsidRPr="00545AD1">
        <w:rPr>
          <w:rFonts w:asciiTheme="minorHAnsi" w:hAnsiTheme="minorHAnsi" w:cstheme="minorHAnsi"/>
          <w:bCs/>
          <w:lang w:val="fr-CH"/>
        </w:rPr>
        <w:tab/>
      </w:r>
      <w:r w:rsidRPr="00545AD1">
        <w:rPr>
          <w:rFonts w:asciiTheme="minorHAnsi" w:hAnsiTheme="minorHAnsi" w:cstheme="minorHAnsi"/>
          <w:bCs/>
          <w:lang w:val="fr-CH"/>
        </w:rPr>
        <w:tab/>
      </w:r>
      <w:r w:rsidR="00545AD1" w:rsidRPr="00545AD1">
        <w:rPr>
          <w:rFonts w:asciiTheme="minorHAnsi" w:hAnsiTheme="minorHAnsi" w:cstheme="minorHAnsi"/>
          <w:bCs/>
          <w:lang w:val="fr-CH"/>
        </w:rPr>
        <w:t>Visite guidée du bien immobilier</w:t>
      </w:r>
      <w:r w:rsidR="000624BC" w:rsidRPr="00545AD1">
        <w:rPr>
          <w:rFonts w:asciiTheme="minorHAnsi" w:hAnsiTheme="minorHAnsi" w:cstheme="minorHAnsi"/>
          <w:bCs/>
          <w:lang w:val="fr-CH"/>
        </w:rPr>
        <w:t xml:space="preserve"> </w:t>
      </w:r>
      <w:r w:rsidR="00427630">
        <w:rPr>
          <w:rFonts w:asciiTheme="minorHAnsi" w:hAnsiTheme="minorHAnsi" w:cstheme="minorHAnsi"/>
          <w:bCs/>
          <w:lang w:val="fr-CH"/>
        </w:rPr>
        <w:t>et du p</w:t>
      </w:r>
      <w:r w:rsidR="000624BC" w:rsidRPr="00545AD1">
        <w:rPr>
          <w:rFonts w:asciiTheme="minorHAnsi" w:hAnsiTheme="minorHAnsi" w:cstheme="minorHAnsi"/>
          <w:bCs/>
          <w:lang w:val="fr-CH"/>
        </w:rPr>
        <w:t>ro</w:t>
      </w:r>
      <w:r w:rsidR="00545AD1" w:rsidRPr="00545AD1">
        <w:rPr>
          <w:rFonts w:asciiTheme="minorHAnsi" w:hAnsiTheme="minorHAnsi" w:cstheme="minorHAnsi"/>
          <w:bCs/>
          <w:lang w:val="fr-CH"/>
        </w:rPr>
        <w:t>jet</w:t>
      </w:r>
      <w:r w:rsidR="000624BC" w:rsidRPr="00545AD1">
        <w:rPr>
          <w:rFonts w:asciiTheme="minorHAnsi" w:hAnsiTheme="minorHAnsi" w:cstheme="minorHAnsi"/>
          <w:bCs/>
          <w:lang w:val="fr-CH"/>
        </w:rPr>
        <w:t xml:space="preserve"> </w:t>
      </w:r>
      <w:r w:rsidR="00545AD1" w:rsidRPr="00545AD1">
        <w:rPr>
          <w:rFonts w:asciiTheme="minorHAnsi" w:hAnsiTheme="minorHAnsi" w:cstheme="minorHAnsi"/>
          <w:bCs/>
          <w:lang w:val="fr-CH"/>
        </w:rPr>
        <w:t>avec explications</w:t>
      </w:r>
    </w:p>
    <w:p w14:paraId="7C8DABD8" w14:textId="7DC44EE1" w:rsidR="00BB1DC1" w:rsidRPr="00AD2D4F" w:rsidRDefault="00BB1DC1" w:rsidP="00082BB0">
      <w:pPr>
        <w:pStyle w:val="Sansinterligne"/>
        <w:tabs>
          <w:tab w:val="left" w:pos="851"/>
          <w:tab w:val="left" w:pos="1276"/>
        </w:tabs>
        <w:spacing w:after="120"/>
        <w:jc w:val="both"/>
        <w:rPr>
          <w:rFonts w:asciiTheme="minorHAnsi" w:hAnsiTheme="minorHAnsi" w:cstheme="minorHAnsi"/>
          <w:bCs/>
          <w:lang w:val="fr-CH"/>
        </w:rPr>
      </w:pPr>
      <w:r w:rsidRPr="00AD2D4F">
        <w:rPr>
          <w:rFonts w:asciiTheme="minorHAnsi" w:hAnsiTheme="minorHAnsi" w:cstheme="minorHAnsi"/>
          <w:bCs/>
          <w:lang w:val="fr-CH"/>
        </w:rPr>
        <w:t>12</w:t>
      </w:r>
      <w:r w:rsidR="00545AD1" w:rsidRPr="00AD2D4F">
        <w:rPr>
          <w:rFonts w:asciiTheme="minorHAnsi" w:hAnsiTheme="minorHAnsi" w:cstheme="minorHAnsi"/>
          <w:bCs/>
          <w:lang w:val="fr-CH"/>
        </w:rPr>
        <w:t>h</w:t>
      </w:r>
      <w:r w:rsidR="000624BC" w:rsidRPr="00AD2D4F">
        <w:rPr>
          <w:rFonts w:asciiTheme="minorHAnsi" w:hAnsiTheme="minorHAnsi" w:cstheme="minorHAnsi"/>
          <w:bCs/>
          <w:lang w:val="fr-CH"/>
        </w:rPr>
        <w:t xml:space="preserve">00 </w:t>
      </w:r>
      <w:r w:rsidR="00545AD1" w:rsidRPr="00AD2D4F">
        <w:rPr>
          <w:rFonts w:asciiTheme="minorHAnsi" w:hAnsiTheme="minorHAnsi" w:cstheme="minorHAnsi"/>
          <w:bCs/>
          <w:lang w:val="fr-CH"/>
        </w:rPr>
        <w:tab/>
      </w:r>
      <w:r w:rsidRPr="00AD2D4F">
        <w:rPr>
          <w:rFonts w:asciiTheme="minorHAnsi" w:hAnsiTheme="minorHAnsi" w:cstheme="minorHAnsi"/>
          <w:bCs/>
          <w:lang w:val="fr-CH"/>
        </w:rPr>
        <w:t xml:space="preserve"> </w:t>
      </w:r>
      <w:r w:rsidRPr="00AD2D4F">
        <w:rPr>
          <w:rFonts w:asciiTheme="minorHAnsi" w:hAnsiTheme="minorHAnsi" w:cstheme="minorHAnsi"/>
          <w:bCs/>
          <w:lang w:val="fr-CH"/>
        </w:rPr>
        <w:tab/>
      </w:r>
      <w:r w:rsidR="00FA590F">
        <w:rPr>
          <w:rFonts w:asciiTheme="minorHAnsi" w:hAnsiTheme="minorHAnsi" w:cstheme="minorHAnsi"/>
          <w:bCs/>
          <w:lang w:val="fr-CH"/>
        </w:rPr>
        <w:t xml:space="preserve">Retour au </w:t>
      </w:r>
      <w:proofErr w:type="spellStart"/>
      <w:r w:rsidR="00FA590F">
        <w:rPr>
          <w:rFonts w:asciiTheme="minorHAnsi" w:hAnsiTheme="minorHAnsi" w:cstheme="minorHAnsi"/>
          <w:bCs/>
          <w:lang w:val="fr-CH"/>
        </w:rPr>
        <w:t>Resident</w:t>
      </w:r>
      <w:proofErr w:type="spellEnd"/>
      <w:r w:rsidR="00FA590F">
        <w:rPr>
          <w:rFonts w:asciiTheme="minorHAnsi" w:hAnsiTheme="minorHAnsi" w:cstheme="minorHAnsi"/>
          <w:bCs/>
          <w:lang w:val="fr-CH"/>
        </w:rPr>
        <w:t xml:space="preserve"> </w:t>
      </w:r>
      <w:proofErr w:type="spellStart"/>
      <w:r w:rsidR="00FA590F">
        <w:rPr>
          <w:rFonts w:asciiTheme="minorHAnsi" w:hAnsiTheme="minorHAnsi" w:cstheme="minorHAnsi"/>
          <w:bCs/>
          <w:lang w:val="fr-CH"/>
        </w:rPr>
        <w:t>Eventlocation</w:t>
      </w:r>
      <w:proofErr w:type="spellEnd"/>
      <w:r w:rsidR="00FA590F">
        <w:rPr>
          <w:rFonts w:asciiTheme="minorHAnsi" w:hAnsiTheme="minorHAnsi" w:cstheme="minorHAnsi"/>
          <w:bCs/>
          <w:lang w:val="fr-CH"/>
        </w:rPr>
        <w:t>, d</w:t>
      </w:r>
      <w:r w:rsidR="00545AD1" w:rsidRPr="00AD2D4F">
        <w:rPr>
          <w:rFonts w:asciiTheme="minorHAnsi" w:hAnsiTheme="minorHAnsi" w:cstheme="minorHAnsi"/>
          <w:bCs/>
          <w:lang w:val="fr-CH"/>
        </w:rPr>
        <w:t>éjeuner et réseautage</w:t>
      </w:r>
    </w:p>
    <w:p w14:paraId="5B5824BA" w14:textId="15F09441" w:rsidR="000624BC" w:rsidRPr="00FA590F" w:rsidRDefault="00BB1DC1" w:rsidP="00FA590F">
      <w:pPr>
        <w:pStyle w:val="Sansinterligne"/>
        <w:tabs>
          <w:tab w:val="left" w:pos="851"/>
          <w:tab w:val="left" w:pos="1276"/>
        </w:tabs>
        <w:spacing w:after="120"/>
        <w:jc w:val="both"/>
        <w:rPr>
          <w:rFonts w:asciiTheme="minorHAnsi" w:hAnsiTheme="minorHAnsi" w:cstheme="minorHAnsi"/>
          <w:bCs/>
          <w:lang w:val="fr-CH"/>
        </w:rPr>
      </w:pPr>
      <w:r w:rsidRPr="00545AD1">
        <w:rPr>
          <w:rFonts w:asciiTheme="minorHAnsi" w:hAnsiTheme="minorHAnsi" w:cstheme="minorHAnsi"/>
          <w:bCs/>
          <w:lang w:val="fr-CH"/>
        </w:rPr>
        <w:t>1</w:t>
      </w:r>
      <w:r w:rsidR="000624BC" w:rsidRPr="00545AD1">
        <w:rPr>
          <w:rFonts w:asciiTheme="minorHAnsi" w:hAnsiTheme="minorHAnsi" w:cstheme="minorHAnsi"/>
          <w:bCs/>
          <w:lang w:val="fr-CH"/>
        </w:rPr>
        <w:t>4</w:t>
      </w:r>
      <w:r w:rsidR="00545AD1" w:rsidRPr="00545AD1">
        <w:rPr>
          <w:rFonts w:asciiTheme="minorHAnsi" w:hAnsiTheme="minorHAnsi" w:cstheme="minorHAnsi"/>
          <w:bCs/>
          <w:lang w:val="fr-CH"/>
        </w:rPr>
        <w:t>h</w:t>
      </w:r>
      <w:r w:rsidRPr="00545AD1">
        <w:rPr>
          <w:rFonts w:asciiTheme="minorHAnsi" w:hAnsiTheme="minorHAnsi" w:cstheme="minorHAnsi"/>
          <w:bCs/>
          <w:lang w:val="fr-CH"/>
        </w:rPr>
        <w:t xml:space="preserve">00 </w:t>
      </w:r>
      <w:r w:rsidR="00545AD1" w:rsidRPr="00545AD1">
        <w:rPr>
          <w:rFonts w:asciiTheme="minorHAnsi" w:hAnsiTheme="minorHAnsi" w:cstheme="minorHAnsi"/>
          <w:bCs/>
          <w:lang w:val="fr-CH"/>
        </w:rPr>
        <w:tab/>
      </w:r>
      <w:r w:rsidRPr="00545AD1">
        <w:rPr>
          <w:rFonts w:asciiTheme="minorHAnsi" w:hAnsiTheme="minorHAnsi" w:cstheme="minorHAnsi"/>
          <w:bCs/>
          <w:lang w:val="fr-CH"/>
        </w:rPr>
        <w:t xml:space="preserve"> </w:t>
      </w:r>
      <w:r w:rsidRPr="00545AD1">
        <w:rPr>
          <w:rFonts w:asciiTheme="minorHAnsi" w:hAnsiTheme="minorHAnsi" w:cstheme="minorHAnsi"/>
          <w:bCs/>
          <w:lang w:val="fr-CH"/>
        </w:rPr>
        <w:tab/>
      </w:r>
      <w:r w:rsidR="00545AD1" w:rsidRPr="00545AD1">
        <w:rPr>
          <w:rFonts w:asciiTheme="minorHAnsi" w:hAnsiTheme="minorHAnsi" w:cstheme="minorHAnsi"/>
          <w:bCs/>
          <w:lang w:val="fr-CH"/>
        </w:rPr>
        <w:t>Fin de l’événement</w:t>
      </w:r>
    </w:p>
    <w:p w14:paraId="44749A0E" w14:textId="402FCF5E" w:rsidR="00082BB0" w:rsidRPr="00AD2D4F" w:rsidRDefault="00545AD1" w:rsidP="00545AD1">
      <w:pPr>
        <w:spacing w:line="276" w:lineRule="auto"/>
        <w:jc w:val="center"/>
        <w:rPr>
          <w:rFonts w:asciiTheme="minorHAnsi" w:hAnsiTheme="minorHAnsi" w:cstheme="minorHAnsi"/>
          <w:b/>
          <w:sz w:val="28"/>
          <w:szCs w:val="28"/>
          <w:lang w:val="fr-CH"/>
        </w:rPr>
      </w:pPr>
      <w:r w:rsidRPr="00AD2D4F">
        <w:rPr>
          <w:rFonts w:asciiTheme="minorHAnsi" w:hAnsiTheme="minorHAnsi" w:cstheme="minorHAnsi"/>
          <w:b/>
          <w:sz w:val="28"/>
          <w:szCs w:val="28"/>
          <w:lang w:val="fr-CH"/>
        </w:rPr>
        <w:lastRenderedPageBreak/>
        <w:t>PRÉSENTATION DES DEUX EXEMPLES</w:t>
      </w:r>
    </w:p>
    <w:p w14:paraId="178701ED" w14:textId="77777777" w:rsidR="00545AD1" w:rsidRPr="00AD2D4F" w:rsidRDefault="00545AD1" w:rsidP="00545AD1">
      <w:pPr>
        <w:spacing w:line="276" w:lineRule="auto"/>
        <w:jc w:val="center"/>
        <w:rPr>
          <w:rFonts w:asciiTheme="minorHAnsi" w:hAnsiTheme="minorHAnsi" w:cstheme="minorHAnsi"/>
          <w:b/>
          <w:lang w:val="fr-CH"/>
        </w:rPr>
      </w:pPr>
    </w:p>
    <w:p w14:paraId="7995AAE0" w14:textId="77777777" w:rsidR="00545AD1" w:rsidRPr="00545AD1" w:rsidRDefault="00545AD1" w:rsidP="00545AD1">
      <w:pPr>
        <w:spacing w:line="276" w:lineRule="auto"/>
        <w:jc w:val="both"/>
        <w:rPr>
          <w:rFonts w:asciiTheme="minorHAnsi" w:hAnsiTheme="minorHAnsi" w:cstheme="minorHAnsi"/>
          <w:b/>
          <w:lang w:val="fr-CH"/>
        </w:rPr>
      </w:pPr>
      <w:r w:rsidRPr="00545AD1">
        <w:rPr>
          <w:rFonts w:asciiTheme="minorHAnsi" w:hAnsiTheme="minorHAnsi" w:cstheme="minorHAnsi"/>
          <w:b/>
          <w:lang w:val="fr-CH"/>
        </w:rPr>
        <w:t xml:space="preserve">Propriété existante à Zurich </w:t>
      </w:r>
      <w:proofErr w:type="spellStart"/>
      <w:r w:rsidRPr="00545AD1">
        <w:rPr>
          <w:rFonts w:asciiTheme="minorHAnsi" w:hAnsiTheme="minorHAnsi" w:cstheme="minorHAnsi"/>
          <w:b/>
          <w:lang w:val="fr-CH"/>
        </w:rPr>
        <w:t>Seefeld</w:t>
      </w:r>
      <w:proofErr w:type="spellEnd"/>
      <w:r w:rsidRPr="00545AD1">
        <w:rPr>
          <w:rFonts w:asciiTheme="minorHAnsi" w:hAnsiTheme="minorHAnsi" w:cstheme="minorHAnsi"/>
          <w:b/>
          <w:lang w:val="fr-CH"/>
        </w:rPr>
        <w:t xml:space="preserve"> avec projet de construction approuvé</w:t>
      </w:r>
    </w:p>
    <w:p w14:paraId="019426C9" w14:textId="589AF4A0" w:rsidR="008D4678" w:rsidRPr="008D4678" w:rsidRDefault="00557E4D" w:rsidP="00545AD1">
      <w:pPr>
        <w:spacing w:line="276" w:lineRule="auto"/>
        <w:jc w:val="both"/>
        <w:rPr>
          <w:rFonts w:asciiTheme="minorHAnsi" w:hAnsiTheme="minorHAnsi" w:cstheme="minorHAnsi"/>
          <w:bCs/>
          <w:lang w:val="fr-CH"/>
        </w:rPr>
      </w:pPr>
      <w:r>
        <w:rPr>
          <w:rFonts w:asciiTheme="minorHAnsi" w:hAnsiTheme="minorHAnsi" w:cstheme="minorHAnsi"/>
          <w:bCs/>
          <w:lang w:val="fr-CH"/>
        </w:rPr>
        <w:t>PURE Group</w:t>
      </w:r>
      <w:r w:rsidR="008D4678" w:rsidRPr="008D4678">
        <w:rPr>
          <w:rFonts w:asciiTheme="minorHAnsi" w:hAnsiTheme="minorHAnsi" w:cstheme="minorHAnsi"/>
          <w:bCs/>
          <w:lang w:val="fr-CH"/>
        </w:rPr>
        <w:t xml:space="preserve"> réalise </w:t>
      </w:r>
      <w:r w:rsidR="00FA590F" w:rsidRPr="008D4678">
        <w:rPr>
          <w:rFonts w:asciiTheme="minorHAnsi" w:hAnsiTheme="minorHAnsi" w:cstheme="minorHAnsi"/>
          <w:bCs/>
          <w:lang w:val="fr-CH"/>
        </w:rPr>
        <w:t xml:space="preserve">un projet immobilier haut de gamme </w:t>
      </w:r>
      <w:r w:rsidR="008D4678" w:rsidRPr="008D4678">
        <w:rPr>
          <w:rFonts w:asciiTheme="minorHAnsi" w:hAnsiTheme="minorHAnsi" w:cstheme="minorHAnsi"/>
          <w:bCs/>
          <w:lang w:val="fr-CH"/>
        </w:rPr>
        <w:t>à Zurich-</w:t>
      </w:r>
      <w:proofErr w:type="spellStart"/>
      <w:r w:rsidR="008D4678" w:rsidRPr="008D4678">
        <w:rPr>
          <w:rFonts w:asciiTheme="minorHAnsi" w:hAnsiTheme="minorHAnsi" w:cstheme="minorHAnsi"/>
          <w:bCs/>
          <w:lang w:val="fr-CH"/>
        </w:rPr>
        <w:t>Seefeld</w:t>
      </w:r>
      <w:proofErr w:type="spellEnd"/>
      <w:r w:rsidR="008D4678" w:rsidRPr="008D4678">
        <w:rPr>
          <w:rFonts w:asciiTheme="minorHAnsi" w:hAnsiTheme="minorHAnsi" w:cstheme="minorHAnsi"/>
          <w:bCs/>
          <w:lang w:val="fr-CH"/>
        </w:rPr>
        <w:t xml:space="preserve"> à la </w:t>
      </w:r>
      <w:proofErr w:type="spellStart"/>
      <w:r w:rsidR="008D4678" w:rsidRPr="008D4678">
        <w:rPr>
          <w:rFonts w:asciiTheme="minorHAnsi" w:hAnsiTheme="minorHAnsi" w:cstheme="minorHAnsi"/>
          <w:bCs/>
          <w:lang w:val="fr-CH"/>
        </w:rPr>
        <w:t>Seefeldstrasse</w:t>
      </w:r>
      <w:proofErr w:type="spellEnd"/>
      <w:r w:rsidR="008D4678" w:rsidRPr="008D4678">
        <w:rPr>
          <w:rFonts w:asciiTheme="minorHAnsi" w:hAnsiTheme="minorHAnsi" w:cstheme="minorHAnsi"/>
          <w:bCs/>
          <w:lang w:val="fr-CH"/>
        </w:rPr>
        <w:t xml:space="preserve"> 61 / </w:t>
      </w:r>
      <w:proofErr w:type="spellStart"/>
      <w:r w:rsidR="008D4678" w:rsidRPr="008D4678">
        <w:rPr>
          <w:rFonts w:asciiTheme="minorHAnsi" w:hAnsiTheme="minorHAnsi" w:cstheme="minorHAnsi"/>
          <w:bCs/>
          <w:lang w:val="fr-CH"/>
        </w:rPr>
        <w:t>Wiesenstrasse</w:t>
      </w:r>
      <w:proofErr w:type="spellEnd"/>
      <w:r w:rsidR="008D4678" w:rsidRPr="008D4678">
        <w:rPr>
          <w:rFonts w:asciiTheme="minorHAnsi" w:hAnsiTheme="minorHAnsi" w:cstheme="minorHAnsi"/>
          <w:bCs/>
          <w:lang w:val="fr-CH"/>
        </w:rPr>
        <w:t xml:space="preserve"> 2+4. L'immeuble collectif existant, construit en 1953 et comprenant 35 appartements et 3 locaux commerciaux, sera entièrement rénové et agrandi de deux étages. Après la rénovation, le bâtiment comprendra 44 appartements, 3 locaux commerciaux et environ 2</w:t>
      </w:r>
      <w:r w:rsidR="00FA590F">
        <w:rPr>
          <w:rFonts w:asciiTheme="minorHAnsi" w:hAnsiTheme="minorHAnsi" w:cstheme="minorHAnsi"/>
          <w:bCs/>
          <w:lang w:val="fr-CH"/>
        </w:rPr>
        <w:t>’</w:t>
      </w:r>
      <w:r w:rsidR="008D4678" w:rsidRPr="008D4678">
        <w:rPr>
          <w:rFonts w:asciiTheme="minorHAnsi" w:hAnsiTheme="minorHAnsi" w:cstheme="minorHAnsi"/>
          <w:bCs/>
          <w:lang w:val="fr-CH"/>
        </w:rPr>
        <w:t>378 m² de surface utile principale. Le permis de construire a été obtenu et la démolition a commencé. La durée prévue du projet est d'environ 24 à 36 mois.</w:t>
      </w:r>
    </w:p>
    <w:p w14:paraId="47FD129B" w14:textId="77777777" w:rsidR="008D4678" w:rsidRPr="00545AD1" w:rsidRDefault="008D4678" w:rsidP="00545AD1">
      <w:pPr>
        <w:spacing w:line="276" w:lineRule="auto"/>
        <w:jc w:val="both"/>
        <w:rPr>
          <w:rFonts w:asciiTheme="minorHAnsi" w:hAnsiTheme="minorHAnsi" w:cstheme="minorHAnsi"/>
          <w:b/>
          <w:lang w:val="fr-CH"/>
        </w:rPr>
      </w:pPr>
    </w:p>
    <w:p w14:paraId="07CC8AC7" w14:textId="6F4511E0" w:rsidR="000624BC" w:rsidRDefault="00545AD1" w:rsidP="00545AD1">
      <w:pPr>
        <w:spacing w:line="276" w:lineRule="auto"/>
        <w:jc w:val="both"/>
        <w:rPr>
          <w:rFonts w:asciiTheme="minorHAnsi" w:hAnsiTheme="minorHAnsi" w:cstheme="minorHAnsi"/>
          <w:b/>
          <w:lang w:val="fr-CH"/>
        </w:rPr>
      </w:pPr>
      <w:r w:rsidRPr="00545AD1">
        <w:rPr>
          <w:rFonts w:asciiTheme="minorHAnsi" w:hAnsiTheme="minorHAnsi" w:cstheme="minorHAnsi"/>
          <w:b/>
          <w:lang w:val="fr-CH"/>
        </w:rPr>
        <w:t>Propriété existante à Baar</w:t>
      </w:r>
      <w:r w:rsidR="00557E4D">
        <w:rPr>
          <w:rFonts w:asciiTheme="minorHAnsi" w:hAnsiTheme="minorHAnsi" w:cstheme="minorHAnsi"/>
          <w:b/>
          <w:lang w:val="fr-CH"/>
        </w:rPr>
        <w:t xml:space="preserve"> </w:t>
      </w:r>
      <w:r w:rsidRPr="00545AD1">
        <w:rPr>
          <w:rFonts w:asciiTheme="minorHAnsi" w:hAnsiTheme="minorHAnsi" w:cstheme="minorHAnsi"/>
          <w:b/>
          <w:lang w:val="fr-CH"/>
        </w:rPr>
        <w:t xml:space="preserve">: projet d'un </w:t>
      </w:r>
      <w:r w:rsidR="00557E4D">
        <w:rPr>
          <w:rFonts w:asciiTheme="minorHAnsi" w:hAnsiTheme="minorHAnsi" w:cstheme="minorHAnsi"/>
          <w:b/>
          <w:lang w:val="fr-CH"/>
        </w:rPr>
        <w:t>gratte-ciel</w:t>
      </w:r>
      <w:r w:rsidRPr="00545AD1">
        <w:rPr>
          <w:rFonts w:asciiTheme="minorHAnsi" w:hAnsiTheme="minorHAnsi" w:cstheme="minorHAnsi"/>
          <w:b/>
          <w:lang w:val="fr-CH"/>
        </w:rPr>
        <w:t xml:space="preserve"> avec plan d'aménagement</w:t>
      </w:r>
    </w:p>
    <w:p w14:paraId="7DE68328" w14:textId="4C359D3D" w:rsidR="008D4678" w:rsidRPr="008D4678" w:rsidRDefault="008D4678" w:rsidP="00545AD1">
      <w:pPr>
        <w:spacing w:line="276" w:lineRule="auto"/>
        <w:jc w:val="both"/>
        <w:rPr>
          <w:rFonts w:asciiTheme="minorHAnsi" w:hAnsiTheme="minorHAnsi" w:cstheme="minorHAnsi"/>
          <w:bCs/>
          <w:lang w:val="fr-CH"/>
        </w:rPr>
      </w:pPr>
      <w:r w:rsidRPr="008D4678">
        <w:rPr>
          <w:rFonts w:asciiTheme="minorHAnsi" w:hAnsiTheme="minorHAnsi" w:cstheme="minorHAnsi"/>
          <w:bCs/>
          <w:lang w:val="fr-CH"/>
        </w:rPr>
        <w:t xml:space="preserve">Pour le bien immobilier situé à la </w:t>
      </w:r>
      <w:proofErr w:type="spellStart"/>
      <w:r w:rsidRPr="008D4678">
        <w:rPr>
          <w:rFonts w:asciiTheme="minorHAnsi" w:hAnsiTheme="minorHAnsi" w:cstheme="minorHAnsi"/>
          <w:bCs/>
          <w:lang w:val="fr-CH"/>
        </w:rPr>
        <w:t>Zugerstrasse</w:t>
      </w:r>
      <w:proofErr w:type="spellEnd"/>
      <w:r w:rsidRPr="008D4678">
        <w:rPr>
          <w:rFonts w:asciiTheme="minorHAnsi" w:hAnsiTheme="minorHAnsi" w:cstheme="minorHAnsi"/>
          <w:bCs/>
          <w:lang w:val="fr-CH"/>
        </w:rPr>
        <w:t xml:space="preserve"> 51 à Baar, </w:t>
      </w:r>
      <w:r w:rsidR="00557E4D">
        <w:rPr>
          <w:rFonts w:asciiTheme="minorHAnsi" w:hAnsiTheme="minorHAnsi" w:cstheme="minorHAnsi"/>
          <w:bCs/>
          <w:lang w:val="fr-CH"/>
        </w:rPr>
        <w:t xml:space="preserve">PURE Group </w:t>
      </w:r>
      <w:r w:rsidRPr="008D4678">
        <w:rPr>
          <w:rFonts w:asciiTheme="minorHAnsi" w:hAnsiTheme="minorHAnsi" w:cstheme="minorHAnsi"/>
          <w:bCs/>
          <w:lang w:val="fr-CH"/>
        </w:rPr>
        <w:t xml:space="preserve">examine la possibilité de réaffecter le site à un projet de construction d'un </w:t>
      </w:r>
      <w:r w:rsidR="00557E4D">
        <w:rPr>
          <w:rFonts w:asciiTheme="minorHAnsi" w:hAnsiTheme="minorHAnsi" w:cstheme="minorHAnsi"/>
          <w:bCs/>
          <w:lang w:val="fr-CH"/>
        </w:rPr>
        <w:t>gratte-ciel</w:t>
      </w:r>
      <w:r w:rsidRPr="008D4678">
        <w:rPr>
          <w:rFonts w:asciiTheme="minorHAnsi" w:hAnsiTheme="minorHAnsi" w:cstheme="minorHAnsi"/>
          <w:bCs/>
          <w:lang w:val="fr-CH"/>
        </w:rPr>
        <w:t xml:space="preserve"> sur la base de la révision prévue du règlement de construction et de zonage (BZO) de la commune de Baar. L'étude compare le projet de rénovation déjà soumis (construction standard) à trois variantes </w:t>
      </w:r>
      <w:r w:rsidR="00557E4D">
        <w:rPr>
          <w:rFonts w:asciiTheme="minorHAnsi" w:hAnsiTheme="minorHAnsi" w:cstheme="minorHAnsi"/>
          <w:bCs/>
          <w:lang w:val="fr-CH"/>
        </w:rPr>
        <w:t>de gratte-</w:t>
      </w:r>
      <w:proofErr w:type="gramStart"/>
      <w:r w:rsidR="00557E4D">
        <w:rPr>
          <w:rFonts w:asciiTheme="minorHAnsi" w:hAnsiTheme="minorHAnsi" w:cstheme="minorHAnsi"/>
          <w:bCs/>
          <w:lang w:val="fr-CH"/>
        </w:rPr>
        <w:t>ciels.</w:t>
      </w:r>
      <w:r w:rsidRPr="008D4678">
        <w:rPr>
          <w:rFonts w:asciiTheme="minorHAnsi" w:hAnsiTheme="minorHAnsi" w:cstheme="minorHAnsi"/>
          <w:bCs/>
          <w:lang w:val="fr-CH"/>
        </w:rPr>
        <w:t>.</w:t>
      </w:r>
      <w:proofErr w:type="gramEnd"/>
      <w:r w:rsidRPr="008D4678">
        <w:rPr>
          <w:rFonts w:asciiTheme="minorHAnsi" w:hAnsiTheme="minorHAnsi" w:cstheme="minorHAnsi"/>
          <w:bCs/>
          <w:lang w:val="fr-CH"/>
        </w:rPr>
        <w:t xml:space="preserve"> Deux de ces variantes présentent une plus-value économique significative, mais avec des risques nettement plus élevés en termes de planification, de financement et de marché.</w:t>
      </w:r>
    </w:p>
    <w:p w14:paraId="1A32A385" w14:textId="77777777" w:rsidR="00180D3A" w:rsidRPr="00545AD1" w:rsidRDefault="00180D3A" w:rsidP="00882F32">
      <w:pPr>
        <w:spacing w:line="276" w:lineRule="auto"/>
        <w:jc w:val="both"/>
        <w:rPr>
          <w:rFonts w:asciiTheme="minorHAnsi" w:hAnsiTheme="minorHAnsi" w:cstheme="minorHAnsi"/>
          <w:b/>
          <w:lang w:val="fr-CH"/>
        </w:rPr>
      </w:pPr>
    </w:p>
    <w:p w14:paraId="012FD08C" w14:textId="174AFC14" w:rsidR="00180D3A" w:rsidRPr="00AD2D4F" w:rsidRDefault="00545AD1" w:rsidP="00545AD1">
      <w:pPr>
        <w:spacing w:line="276" w:lineRule="auto"/>
        <w:jc w:val="center"/>
        <w:rPr>
          <w:rFonts w:asciiTheme="minorHAnsi" w:hAnsiTheme="minorHAnsi" w:cstheme="minorHAnsi"/>
          <w:b/>
          <w:sz w:val="28"/>
          <w:szCs w:val="28"/>
          <w:lang w:val="fr-CH"/>
        </w:rPr>
      </w:pPr>
      <w:r w:rsidRPr="00AD2D4F">
        <w:rPr>
          <w:rFonts w:asciiTheme="minorHAnsi" w:hAnsiTheme="minorHAnsi" w:cstheme="minorHAnsi"/>
          <w:b/>
          <w:sz w:val="28"/>
          <w:szCs w:val="28"/>
          <w:lang w:val="fr-CH"/>
        </w:rPr>
        <w:t xml:space="preserve">PRÉSENTATION </w:t>
      </w:r>
      <w:r w:rsidR="008D4678">
        <w:rPr>
          <w:rFonts w:asciiTheme="minorHAnsi" w:hAnsiTheme="minorHAnsi" w:cstheme="minorHAnsi"/>
          <w:b/>
          <w:sz w:val="28"/>
          <w:szCs w:val="28"/>
          <w:lang w:val="fr-CH"/>
        </w:rPr>
        <w:t>DE L’ORATEUR</w:t>
      </w:r>
    </w:p>
    <w:p w14:paraId="5A00934B" w14:textId="77777777" w:rsidR="00566963" w:rsidRPr="00AD2D4F" w:rsidRDefault="00566963" w:rsidP="00566963">
      <w:pPr>
        <w:spacing w:line="276" w:lineRule="auto"/>
        <w:jc w:val="both"/>
        <w:rPr>
          <w:rFonts w:asciiTheme="minorHAnsi" w:hAnsiTheme="minorHAnsi" w:cstheme="minorHAnsi"/>
          <w:bCs/>
          <w:lang w:val="fr-CH"/>
        </w:rPr>
      </w:pPr>
    </w:p>
    <w:p w14:paraId="67E41CE4" w14:textId="20F1590B" w:rsidR="008D4678" w:rsidRPr="008D4678" w:rsidRDefault="008D4678" w:rsidP="008D4678">
      <w:pPr>
        <w:spacing w:line="276" w:lineRule="auto"/>
        <w:jc w:val="both"/>
        <w:rPr>
          <w:rFonts w:asciiTheme="minorHAnsi" w:hAnsiTheme="minorHAnsi" w:cstheme="minorBidi"/>
          <w:lang w:val="fr-CH"/>
        </w:rPr>
      </w:pPr>
      <w:r>
        <w:rPr>
          <w:noProof/>
        </w:rPr>
        <w:drawing>
          <wp:anchor distT="0" distB="0" distL="114300" distR="114300" simplePos="0" relativeHeight="251661312" behindDoc="1" locked="0" layoutInCell="1" allowOverlap="1" wp14:anchorId="06ED2DCB" wp14:editId="558AC380">
            <wp:simplePos x="0" y="0"/>
            <wp:positionH relativeFrom="margin">
              <wp:posOffset>4008755</wp:posOffset>
            </wp:positionH>
            <wp:positionV relativeFrom="paragraph">
              <wp:posOffset>7620</wp:posOffset>
            </wp:positionV>
            <wp:extent cx="1739265" cy="2543175"/>
            <wp:effectExtent l="0" t="0" r="0" b="9525"/>
            <wp:wrapTight wrapText="bothSides">
              <wp:wrapPolygon edited="0">
                <wp:start x="0" y="0"/>
                <wp:lineTo x="0" y="21519"/>
                <wp:lineTo x="21292" y="21519"/>
                <wp:lineTo x="21292" y="0"/>
                <wp:lineTo x="0" y="0"/>
              </wp:wrapPolygon>
            </wp:wrapTight>
            <wp:docPr id="1305607431" name="Grafik 1" descr="Ein Bild, das Kleidung, Person, Gebäude, drauß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607431" name="Grafik 1" descr="Ein Bild, das Kleidung, Person, Gebäude, draußen enthält.&#10;&#10;KI-generierte Inhalte können fehlerhaft sei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4533" t="13802" r="16167"/>
                    <a:stretch>
                      <a:fillRect/>
                    </a:stretch>
                  </pic:blipFill>
                  <pic:spPr bwMode="auto">
                    <a:xfrm>
                      <a:off x="0" y="0"/>
                      <a:ext cx="1739265" cy="2543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D4678">
        <w:rPr>
          <w:rFonts w:asciiTheme="minorHAnsi" w:hAnsiTheme="minorHAnsi" w:cstheme="minorBidi"/>
          <w:lang w:val="fr-CH"/>
        </w:rPr>
        <w:t xml:space="preserve">Lorsque Flavio Lauener a obtenu la licence de la FINMA pour </w:t>
      </w:r>
      <w:r w:rsidR="00557E4D">
        <w:rPr>
          <w:rFonts w:asciiTheme="minorHAnsi" w:hAnsiTheme="minorHAnsi" w:cstheme="minorBidi"/>
          <w:lang w:val="fr-CH"/>
        </w:rPr>
        <w:t>PURE Group</w:t>
      </w:r>
      <w:r w:rsidRPr="008D4678">
        <w:rPr>
          <w:rFonts w:asciiTheme="minorHAnsi" w:hAnsiTheme="minorHAnsi" w:cstheme="minorBidi"/>
          <w:lang w:val="fr-CH"/>
        </w:rPr>
        <w:t xml:space="preserve"> à Zoug en 2020, il était le plus jeune entrepreneur de Suisse à diriger son propre fonds.</w:t>
      </w:r>
    </w:p>
    <w:p w14:paraId="353546B2" w14:textId="77777777" w:rsidR="008D4678" w:rsidRPr="008D4678" w:rsidRDefault="008D4678" w:rsidP="008D4678">
      <w:pPr>
        <w:spacing w:line="276" w:lineRule="auto"/>
        <w:jc w:val="both"/>
        <w:rPr>
          <w:rFonts w:asciiTheme="minorHAnsi" w:hAnsiTheme="minorHAnsi" w:cstheme="minorBidi"/>
          <w:sz w:val="14"/>
          <w:szCs w:val="14"/>
          <w:lang w:val="fr-CH"/>
        </w:rPr>
      </w:pPr>
    </w:p>
    <w:p w14:paraId="2CF89DFE" w14:textId="19F86C9E" w:rsidR="008D4678" w:rsidRDefault="008D4678" w:rsidP="008D4678">
      <w:pPr>
        <w:spacing w:line="276" w:lineRule="auto"/>
        <w:jc w:val="both"/>
        <w:rPr>
          <w:rFonts w:asciiTheme="minorHAnsi" w:hAnsiTheme="minorHAnsi" w:cstheme="minorBidi"/>
          <w:lang w:val="fr-CH"/>
        </w:rPr>
      </w:pPr>
      <w:r w:rsidRPr="008D4678">
        <w:rPr>
          <w:rFonts w:asciiTheme="minorHAnsi" w:hAnsiTheme="minorHAnsi" w:cstheme="minorBidi"/>
          <w:lang w:val="fr-CH"/>
        </w:rPr>
        <w:t>Sa carrière professionnelle a débuté en 2007 par un apprentissage commercial et une maturité professionnelle à Unterägeri (ZG), suivis d'études en banque et finance à la HSLU. À partir de 2013, il a travaillé chez Ernst &amp; Young en tant que consultant fiscal et spécialiste en acquisitions.</w:t>
      </w:r>
    </w:p>
    <w:p w14:paraId="3D8DC4A1" w14:textId="77777777" w:rsidR="008D4678" w:rsidRPr="008D4678" w:rsidRDefault="008D4678" w:rsidP="008D4678">
      <w:pPr>
        <w:spacing w:line="276" w:lineRule="auto"/>
        <w:jc w:val="both"/>
        <w:rPr>
          <w:rFonts w:asciiTheme="minorHAnsi" w:hAnsiTheme="minorHAnsi" w:cstheme="minorBidi"/>
          <w:sz w:val="14"/>
          <w:szCs w:val="14"/>
          <w:lang w:val="fr-CH"/>
        </w:rPr>
      </w:pPr>
    </w:p>
    <w:p w14:paraId="1F13926A" w14:textId="20245065" w:rsidR="009D77A6" w:rsidRPr="008D4678" w:rsidRDefault="008D4678" w:rsidP="00566963">
      <w:pPr>
        <w:spacing w:line="276" w:lineRule="auto"/>
        <w:jc w:val="both"/>
        <w:rPr>
          <w:rFonts w:asciiTheme="minorHAnsi" w:hAnsiTheme="minorHAnsi" w:cstheme="minorHAnsi"/>
          <w:b/>
          <w:lang w:val="fr-CH"/>
        </w:rPr>
      </w:pPr>
      <w:r w:rsidRPr="008D4678">
        <w:rPr>
          <w:rFonts w:asciiTheme="minorHAnsi" w:hAnsiTheme="minorHAnsi" w:cstheme="minorBidi"/>
          <w:lang w:val="fr-CH"/>
        </w:rPr>
        <w:t xml:space="preserve">En 2015, il a pris en charge la réorientation de l'entreprise familiale spécialisée dans l'horlogerie et la joaillerie, tout en se consacrant de plus en plus à sa passion pour l'immobilier. Un an plus tard, il a fondé avec sa compagne la société Best </w:t>
      </w:r>
      <w:proofErr w:type="spellStart"/>
      <w:r w:rsidRPr="008D4678">
        <w:rPr>
          <w:rFonts w:asciiTheme="minorHAnsi" w:hAnsiTheme="minorHAnsi" w:cstheme="minorBidi"/>
          <w:lang w:val="fr-CH"/>
        </w:rPr>
        <w:t>Property</w:t>
      </w:r>
      <w:proofErr w:type="spellEnd"/>
      <w:r w:rsidRPr="008D4678">
        <w:rPr>
          <w:rFonts w:asciiTheme="minorHAnsi" w:hAnsiTheme="minorHAnsi" w:cstheme="minorBidi"/>
          <w:lang w:val="fr-CH"/>
        </w:rPr>
        <w:t xml:space="preserve"> </w:t>
      </w:r>
      <w:proofErr w:type="spellStart"/>
      <w:r w:rsidRPr="008D4678">
        <w:rPr>
          <w:rFonts w:asciiTheme="minorHAnsi" w:hAnsiTheme="minorHAnsi" w:cstheme="minorBidi"/>
          <w:lang w:val="fr-CH"/>
        </w:rPr>
        <w:t>GmbH</w:t>
      </w:r>
      <w:proofErr w:type="spellEnd"/>
      <w:r w:rsidRPr="008D4678">
        <w:rPr>
          <w:rFonts w:asciiTheme="minorHAnsi" w:hAnsiTheme="minorHAnsi" w:cstheme="minorBidi"/>
          <w:lang w:val="fr-CH"/>
        </w:rPr>
        <w:t>, spécialisée dans la commercialisation de maisons individuelles et d'immeubles de rapport haut de gamme.</w:t>
      </w:r>
    </w:p>
    <w:p w14:paraId="30D6CEF5" w14:textId="77777777" w:rsidR="000624BC" w:rsidRPr="009D77A6" w:rsidRDefault="000624BC" w:rsidP="00566963">
      <w:pPr>
        <w:spacing w:line="276" w:lineRule="auto"/>
        <w:jc w:val="both"/>
        <w:rPr>
          <w:rFonts w:asciiTheme="minorHAnsi" w:hAnsiTheme="minorHAnsi" w:cstheme="minorHAnsi"/>
          <w:bCs/>
          <w:color w:val="EE0000"/>
          <w:sz w:val="40"/>
          <w:szCs w:val="40"/>
          <w:lang w:val="fr-CH"/>
        </w:rPr>
      </w:pPr>
    </w:p>
    <w:p w14:paraId="1B8FF869" w14:textId="77777777" w:rsidR="00557E4D" w:rsidRDefault="00557E4D">
      <w:pPr>
        <w:spacing w:after="160" w:line="259" w:lineRule="auto"/>
        <w:rPr>
          <w:rFonts w:ascii="Calibri" w:hAnsi="Calibri" w:cs="Calibri"/>
          <w:b/>
          <w:sz w:val="28"/>
          <w:szCs w:val="28"/>
          <w:lang w:val="fr-CH"/>
        </w:rPr>
      </w:pPr>
      <w:r>
        <w:rPr>
          <w:rFonts w:ascii="Calibri" w:hAnsi="Calibri" w:cs="Calibri"/>
          <w:b/>
          <w:sz w:val="28"/>
          <w:szCs w:val="28"/>
          <w:lang w:val="fr-CH"/>
        </w:rPr>
        <w:br w:type="page"/>
      </w:r>
    </w:p>
    <w:p w14:paraId="3AEB4398" w14:textId="1A110F98" w:rsidR="00545AD1" w:rsidRPr="00D906F9" w:rsidRDefault="008D4678" w:rsidP="00545AD1">
      <w:pPr>
        <w:spacing w:line="276" w:lineRule="auto"/>
        <w:jc w:val="center"/>
        <w:rPr>
          <w:rFonts w:asciiTheme="minorHAnsi" w:hAnsiTheme="minorHAnsi" w:cstheme="minorHAnsi"/>
          <w:b/>
          <w:sz w:val="28"/>
          <w:szCs w:val="28"/>
          <w:lang w:val="fr-CH"/>
        </w:rPr>
      </w:pPr>
      <w:r w:rsidRPr="00D906F9">
        <w:rPr>
          <w:rFonts w:asciiTheme="minorHAnsi" w:hAnsiTheme="minorHAnsi" w:cstheme="minorHAnsi"/>
          <w:b/>
          <w:sz w:val="28"/>
          <w:szCs w:val="28"/>
          <w:lang w:val="fr-CH"/>
        </w:rPr>
        <w:lastRenderedPageBreak/>
        <w:t>I</w:t>
      </w:r>
      <w:r w:rsidR="00545AD1" w:rsidRPr="00D906F9">
        <w:rPr>
          <w:rFonts w:asciiTheme="minorHAnsi" w:hAnsiTheme="minorHAnsi" w:cstheme="minorHAnsi"/>
          <w:b/>
          <w:sz w:val="28"/>
          <w:szCs w:val="28"/>
          <w:lang w:val="fr-CH"/>
        </w:rPr>
        <w:t>NFORMATIONS</w:t>
      </w:r>
    </w:p>
    <w:p w14:paraId="6E8CF762" w14:textId="77777777" w:rsidR="00545AD1" w:rsidRPr="00D906F9" w:rsidRDefault="00545AD1" w:rsidP="00545AD1">
      <w:pPr>
        <w:spacing w:line="276" w:lineRule="auto"/>
        <w:jc w:val="center"/>
        <w:rPr>
          <w:rFonts w:asciiTheme="minorHAnsi" w:hAnsiTheme="minorHAnsi" w:cstheme="minorHAnsi"/>
          <w:b/>
          <w:lang w:val="fr-CH"/>
        </w:rPr>
      </w:pPr>
    </w:p>
    <w:p w14:paraId="30FB4A49" w14:textId="77777777" w:rsidR="00545AD1" w:rsidRPr="00D906F9" w:rsidRDefault="00545AD1" w:rsidP="00545AD1">
      <w:pPr>
        <w:pStyle w:val="Paragraphedeliste"/>
        <w:numPr>
          <w:ilvl w:val="0"/>
          <w:numId w:val="2"/>
        </w:numPr>
        <w:spacing w:line="276" w:lineRule="auto"/>
        <w:jc w:val="both"/>
        <w:rPr>
          <w:rFonts w:asciiTheme="minorHAnsi" w:hAnsiTheme="minorHAnsi" w:cstheme="minorHAnsi"/>
          <w:b/>
          <w:lang w:val="fr-CH"/>
        </w:rPr>
      </w:pPr>
      <w:r w:rsidRPr="00D906F9">
        <w:rPr>
          <w:rFonts w:asciiTheme="minorHAnsi" w:hAnsiTheme="minorHAnsi" w:cstheme="minorHAnsi"/>
          <w:b/>
          <w:lang w:val="fr-CH"/>
        </w:rPr>
        <w:t xml:space="preserve">Tarifs : </w:t>
      </w:r>
      <w:r w:rsidRPr="00D906F9">
        <w:rPr>
          <w:rFonts w:asciiTheme="minorHAnsi" w:hAnsiTheme="minorHAnsi" w:cstheme="minorHAnsi"/>
          <w:lang w:val="fr-CH"/>
        </w:rPr>
        <w:t xml:space="preserve">un forfait (incluant le lunch et les boissons) de </w:t>
      </w:r>
      <w:r w:rsidRPr="00D906F9">
        <w:rPr>
          <w:rFonts w:asciiTheme="minorHAnsi" w:hAnsiTheme="minorHAnsi" w:cstheme="minorHAnsi"/>
          <w:b/>
          <w:lang w:val="fr-CH"/>
        </w:rPr>
        <w:t xml:space="preserve">CHF 75.- </w:t>
      </w:r>
      <w:r w:rsidRPr="00D906F9">
        <w:rPr>
          <w:rFonts w:asciiTheme="minorHAnsi" w:hAnsiTheme="minorHAnsi" w:cstheme="minorHAnsi"/>
          <w:lang w:val="fr-CH"/>
        </w:rPr>
        <w:t xml:space="preserve">pour les membres de FIABCI-SUISSE (resp. </w:t>
      </w:r>
      <w:r w:rsidRPr="00D906F9">
        <w:rPr>
          <w:rFonts w:asciiTheme="minorHAnsi" w:hAnsiTheme="minorHAnsi" w:cstheme="minorHAnsi"/>
          <w:b/>
          <w:lang w:val="fr-CH"/>
        </w:rPr>
        <w:t xml:space="preserve">CHF 85.- </w:t>
      </w:r>
      <w:r w:rsidRPr="00D906F9">
        <w:rPr>
          <w:rFonts w:asciiTheme="minorHAnsi" w:hAnsiTheme="minorHAnsi" w:cstheme="minorHAnsi"/>
          <w:lang w:val="fr-CH"/>
        </w:rPr>
        <w:t xml:space="preserve">pour les membres SVIT/USPI et </w:t>
      </w:r>
      <w:r w:rsidRPr="00D906F9">
        <w:rPr>
          <w:rFonts w:asciiTheme="minorHAnsi" w:hAnsiTheme="minorHAnsi" w:cstheme="minorHAnsi"/>
          <w:b/>
          <w:lang w:val="fr-CH"/>
        </w:rPr>
        <w:t>CHF 95.-</w:t>
      </w:r>
      <w:r w:rsidRPr="00D906F9">
        <w:rPr>
          <w:rFonts w:asciiTheme="minorHAnsi" w:hAnsiTheme="minorHAnsi" w:cstheme="minorHAnsi"/>
          <w:lang w:val="fr-CH"/>
        </w:rPr>
        <w:t xml:space="preserve"> pour les non-membres) est demandé en guise de participation. Les boissons alcoolisées sont à payer sur place par les participants. </w:t>
      </w:r>
    </w:p>
    <w:p w14:paraId="335DAAB6" w14:textId="77777777" w:rsidR="00545AD1" w:rsidRPr="00D906F9" w:rsidRDefault="00545AD1" w:rsidP="00545AD1">
      <w:pPr>
        <w:pStyle w:val="Paragraphedeliste"/>
        <w:spacing w:line="276" w:lineRule="auto"/>
        <w:jc w:val="both"/>
        <w:rPr>
          <w:rFonts w:asciiTheme="minorHAnsi" w:hAnsiTheme="minorHAnsi" w:cstheme="minorHAnsi"/>
          <w:b/>
          <w:lang w:val="fr-CH"/>
        </w:rPr>
      </w:pPr>
    </w:p>
    <w:p w14:paraId="2B6AD9F1" w14:textId="0E5CEEC5" w:rsidR="00545AD1" w:rsidRPr="00D906F9" w:rsidRDefault="00545AD1" w:rsidP="00545AD1">
      <w:pPr>
        <w:pStyle w:val="Paragraphedeliste"/>
        <w:numPr>
          <w:ilvl w:val="0"/>
          <w:numId w:val="2"/>
        </w:numPr>
        <w:spacing w:line="276" w:lineRule="auto"/>
        <w:jc w:val="both"/>
        <w:rPr>
          <w:rFonts w:asciiTheme="minorHAnsi" w:hAnsiTheme="minorHAnsi" w:cstheme="minorHAnsi"/>
          <w:b/>
          <w:lang w:val="fr-CH"/>
        </w:rPr>
      </w:pPr>
      <w:r w:rsidRPr="00D906F9">
        <w:rPr>
          <w:rFonts w:asciiTheme="minorHAnsi" w:hAnsiTheme="minorHAnsi" w:cstheme="minorHAnsi"/>
          <w:b/>
          <w:lang w:val="fr-CH"/>
        </w:rPr>
        <w:t xml:space="preserve">Inscriptions : </w:t>
      </w:r>
      <w:r w:rsidRPr="00D906F9">
        <w:rPr>
          <w:rFonts w:asciiTheme="minorHAnsi" w:hAnsiTheme="minorHAnsi" w:cstheme="minorHAnsi"/>
          <w:lang w:val="fr-CH"/>
        </w:rPr>
        <w:t xml:space="preserve">nous vous prions de bien vouloir vous inscrire en ligne d’ici au jusqu’au </w:t>
      </w:r>
      <w:r w:rsidR="00557E4D" w:rsidRPr="00D906F9">
        <w:rPr>
          <w:rFonts w:asciiTheme="minorHAnsi" w:hAnsiTheme="minorHAnsi" w:cstheme="minorHAnsi"/>
          <w:b/>
          <w:lang w:val="fr-CH"/>
        </w:rPr>
        <w:t>21</w:t>
      </w:r>
      <w:r w:rsidRPr="00D906F9">
        <w:rPr>
          <w:rFonts w:asciiTheme="minorHAnsi" w:hAnsiTheme="minorHAnsi" w:cstheme="minorHAnsi"/>
          <w:b/>
          <w:lang w:val="fr-CH"/>
        </w:rPr>
        <w:t xml:space="preserve"> octobre 2025</w:t>
      </w:r>
      <w:r w:rsidRPr="00D906F9">
        <w:rPr>
          <w:rFonts w:asciiTheme="minorHAnsi" w:hAnsiTheme="minorHAnsi" w:cstheme="minorHAnsi"/>
          <w:lang w:val="fr-CH"/>
        </w:rPr>
        <w:t xml:space="preserve"> via le lien suivant </w:t>
      </w:r>
      <w:bookmarkStart w:id="1" w:name="_Hlk206764609"/>
      <w:r w:rsidRPr="00D906F9">
        <w:rPr>
          <w:rFonts w:asciiTheme="minorHAnsi" w:hAnsiTheme="minorHAnsi" w:cstheme="minorHAnsi"/>
        </w:rPr>
        <w:fldChar w:fldCharType="begin"/>
      </w:r>
      <w:r w:rsidRPr="00D906F9">
        <w:rPr>
          <w:rFonts w:asciiTheme="minorHAnsi" w:hAnsiTheme="minorHAnsi" w:cstheme="minorHAnsi"/>
        </w:rPr>
        <w:instrText>HYPERLINK "http://www.fiabci.ch/fiabcievents"</w:instrText>
      </w:r>
      <w:r w:rsidRPr="00D906F9">
        <w:rPr>
          <w:rFonts w:asciiTheme="minorHAnsi" w:hAnsiTheme="minorHAnsi" w:cstheme="minorHAnsi"/>
        </w:rPr>
      </w:r>
      <w:r w:rsidRPr="00D906F9">
        <w:rPr>
          <w:rFonts w:asciiTheme="minorHAnsi" w:hAnsiTheme="minorHAnsi" w:cstheme="minorHAnsi"/>
        </w:rPr>
        <w:fldChar w:fldCharType="separate"/>
      </w:r>
      <w:r w:rsidR="007D41B9" w:rsidRPr="00D906F9">
        <w:rPr>
          <w:rStyle w:val="Lienhypertexte"/>
          <w:rFonts w:asciiTheme="minorHAnsi" w:hAnsiTheme="minorHAnsi" w:cstheme="minorHAnsi"/>
          <w:lang w:val="fr-CH"/>
        </w:rPr>
        <w:t>www.fiabci.ch/events</w:t>
      </w:r>
      <w:r w:rsidRPr="00D906F9">
        <w:rPr>
          <w:rFonts w:asciiTheme="minorHAnsi" w:hAnsiTheme="minorHAnsi" w:cstheme="minorHAnsi"/>
        </w:rPr>
        <w:fldChar w:fldCharType="end"/>
      </w:r>
      <w:r w:rsidRPr="00D906F9">
        <w:rPr>
          <w:rFonts w:asciiTheme="minorHAnsi" w:hAnsiTheme="minorHAnsi" w:cstheme="minorHAnsi"/>
          <w:b/>
          <w:lang w:val="fr-CH"/>
        </w:rPr>
        <w:t xml:space="preserve"> </w:t>
      </w:r>
      <w:bookmarkEnd w:id="1"/>
    </w:p>
    <w:p w14:paraId="3D37B384" w14:textId="3642D730" w:rsidR="00545AD1" w:rsidRPr="00D906F9" w:rsidRDefault="00545AD1" w:rsidP="00545AD1">
      <w:pPr>
        <w:spacing w:line="276" w:lineRule="auto"/>
        <w:jc w:val="both"/>
        <w:rPr>
          <w:rFonts w:asciiTheme="minorHAnsi" w:hAnsiTheme="minorHAnsi" w:cstheme="minorHAnsi"/>
          <w:b/>
          <w:lang w:val="fr-CH"/>
        </w:rPr>
      </w:pPr>
    </w:p>
    <w:p w14:paraId="755A5450" w14:textId="5D3FC050" w:rsidR="00557E4D" w:rsidRPr="00D906F9" w:rsidRDefault="00557E4D" w:rsidP="00557E4D">
      <w:pPr>
        <w:pStyle w:val="Paragraphedeliste"/>
        <w:numPr>
          <w:ilvl w:val="0"/>
          <w:numId w:val="2"/>
        </w:numPr>
        <w:spacing w:line="276" w:lineRule="auto"/>
        <w:jc w:val="both"/>
        <w:rPr>
          <w:rFonts w:asciiTheme="minorHAnsi" w:hAnsiTheme="minorHAnsi" w:cstheme="minorHAnsi"/>
          <w:bCs/>
          <w:lang w:val="fr-CH"/>
        </w:rPr>
      </w:pPr>
      <w:bookmarkStart w:id="2" w:name="_Hlk163650734"/>
      <w:r w:rsidRPr="00D906F9">
        <w:rPr>
          <w:rFonts w:asciiTheme="minorHAnsi" w:hAnsiTheme="minorHAnsi" w:cstheme="minorHAnsi"/>
          <w:noProof/>
          <w:color w:val="666666"/>
        </w:rPr>
        <w:drawing>
          <wp:anchor distT="0" distB="0" distL="114300" distR="114300" simplePos="0" relativeHeight="251659264" behindDoc="0" locked="0" layoutInCell="1" allowOverlap="1" wp14:anchorId="140719D6" wp14:editId="197C90BE">
            <wp:simplePos x="0" y="0"/>
            <wp:positionH relativeFrom="margin">
              <wp:posOffset>4541520</wp:posOffset>
            </wp:positionH>
            <wp:positionV relativeFrom="paragraph">
              <wp:posOffset>19050</wp:posOffset>
            </wp:positionV>
            <wp:extent cx="1343025" cy="1343025"/>
            <wp:effectExtent l="0" t="0" r="9525" b="9525"/>
            <wp:wrapThrough wrapText="bothSides">
              <wp:wrapPolygon edited="0">
                <wp:start x="0" y="0"/>
                <wp:lineTo x="0" y="21447"/>
                <wp:lineTo x="21447" y="21447"/>
                <wp:lineTo x="21447" y="0"/>
                <wp:lineTo x="0" y="0"/>
              </wp:wrapPolygon>
            </wp:wrapThrough>
            <wp:docPr id="1186393606" name="Image 1" descr="Fiabci.ch | Fiabci Suisse | Immobilien | Schweiz | Real Estates | INTERNATIONALER DACHVERBAND DER IMMOBILIENWIRTSCHAFT | Fédération Internationale des Administrateurs de Biens Conseils Immobili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abci.ch | Fiabci Suisse | Immobilien | Schweiz | Real Estates | INTERNATIONALER DACHVERBAND DER IMMOBILIENWIRTSCHAFT | Fédération Internationale des Administrateurs de Biens Conseils Immobiliers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00545AD1" w:rsidRPr="00D906F9">
        <w:rPr>
          <w:rFonts w:asciiTheme="minorHAnsi" w:hAnsiTheme="minorHAnsi" w:cstheme="minorHAnsi"/>
          <w:b/>
          <w:lang w:val="fr-CH"/>
        </w:rPr>
        <w:t xml:space="preserve">Paiement : </w:t>
      </w:r>
      <w:r w:rsidR="00545AD1" w:rsidRPr="00D906F9">
        <w:rPr>
          <w:rFonts w:asciiTheme="minorHAnsi" w:hAnsiTheme="minorHAnsi" w:cstheme="minorHAnsi"/>
          <w:bCs/>
          <w:lang w:val="fr-CH"/>
        </w:rPr>
        <w:t>seul le paiement de la taxe de participation validera votre inscription.</w:t>
      </w:r>
      <w:r w:rsidR="00545AD1" w:rsidRPr="00D906F9">
        <w:rPr>
          <w:rStyle w:val="Lienhypertexte"/>
          <w:rFonts w:asciiTheme="minorHAnsi" w:hAnsiTheme="minorHAnsi" w:cstheme="minorHAnsi"/>
          <w:bCs/>
          <w:color w:val="auto"/>
          <w:u w:val="none"/>
          <w:lang w:val="fr-CH"/>
        </w:rPr>
        <w:t xml:space="preserve"> </w:t>
      </w:r>
      <w:bookmarkStart w:id="3" w:name="_Hlk163650786"/>
      <w:r w:rsidR="00545AD1" w:rsidRPr="00D906F9">
        <w:rPr>
          <w:rStyle w:val="Lienhypertexte"/>
          <w:rFonts w:asciiTheme="minorHAnsi" w:hAnsiTheme="minorHAnsi" w:cstheme="minorHAnsi"/>
          <w:bCs/>
          <w:color w:val="auto"/>
          <w:u w:val="none"/>
          <w:lang w:val="fr-CH"/>
        </w:rPr>
        <w:t>Pour le paiement,</w:t>
      </w:r>
      <w:r w:rsidR="00545AD1" w:rsidRPr="00D906F9">
        <w:rPr>
          <w:rFonts w:asciiTheme="minorHAnsi" w:hAnsiTheme="minorHAnsi" w:cstheme="minorHAnsi"/>
          <w:bCs/>
          <w:lang w:val="fr-CH"/>
        </w:rPr>
        <w:t xml:space="preserve"> scannez le code QR ci-joint ou voici les coordonnées bancaires de</w:t>
      </w:r>
      <w:r w:rsidRPr="00D906F9">
        <w:rPr>
          <w:rFonts w:asciiTheme="minorHAnsi" w:hAnsiTheme="minorHAnsi" w:cstheme="minorHAnsi"/>
          <w:bCs/>
          <w:lang w:val="fr-CH"/>
        </w:rPr>
        <w:t xml:space="preserve"> </w:t>
      </w:r>
      <w:r w:rsidR="00545AD1" w:rsidRPr="00D906F9">
        <w:rPr>
          <w:rFonts w:asciiTheme="minorHAnsi" w:hAnsiTheme="minorHAnsi" w:cstheme="minorHAnsi"/>
          <w:bCs/>
          <w:lang w:val="fr-CH"/>
        </w:rPr>
        <w:t>FIABCI-SUISSE</w:t>
      </w:r>
      <w:r w:rsidRPr="00D906F9">
        <w:rPr>
          <w:rFonts w:asciiTheme="minorHAnsi" w:hAnsiTheme="minorHAnsi" w:cstheme="minorHAnsi"/>
          <w:bCs/>
          <w:lang w:val="fr-CH"/>
        </w:rPr>
        <w:t xml:space="preserve"> </w:t>
      </w:r>
      <w:r w:rsidR="00545AD1" w:rsidRPr="00D906F9">
        <w:rPr>
          <w:rFonts w:asciiTheme="minorHAnsi" w:hAnsiTheme="minorHAnsi" w:cstheme="minorHAnsi"/>
          <w:bCs/>
          <w:lang w:val="fr-CH"/>
        </w:rPr>
        <w:t xml:space="preserve">: </w:t>
      </w:r>
    </w:p>
    <w:p w14:paraId="2AA683CE" w14:textId="5AC98830" w:rsidR="00557E4D" w:rsidRPr="00D906F9" w:rsidRDefault="00545AD1" w:rsidP="00557E4D">
      <w:pPr>
        <w:pStyle w:val="Paragraphedeliste"/>
        <w:spacing w:line="276" w:lineRule="auto"/>
        <w:jc w:val="both"/>
        <w:rPr>
          <w:rFonts w:asciiTheme="minorHAnsi" w:hAnsiTheme="minorHAnsi" w:cstheme="minorHAnsi"/>
          <w:bCs/>
          <w:lang w:val="fr-CH"/>
        </w:rPr>
      </w:pPr>
      <w:r w:rsidRPr="00D906F9">
        <w:rPr>
          <w:rFonts w:asciiTheme="minorHAnsi" w:hAnsiTheme="minorHAnsi" w:cstheme="minorHAnsi"/>
          <w:bCs/>
          <w:lang w:val="fr-CH"/>
        </w:rPr>
        <w:t xml:space="preserve">Banque Cantonale de Fribourg, 1701 Fribourg  </w:t>
      </w:r>
    </w:p>
    <w:p w14:paraId="07D487B1" w14:textId="7B480905" w:rsidR="00545AD1" w:rsidRPr="00D906F9" w:rsidRDefault="00545AD1" w:rsidP="00557E4D">
      <w:pPr>
        <w:pStyle w:val="Paragraphedeliste"/>
        <w:spacing w:line="276" w:lineRule="auto"/>
        <w:jc w:val="both"/>
        <w:rPr>
          <w:rFonts w:asciiTheme="minorHAnsi" w:hAnsiTheme="minorHAnsi" w:cstheme="minorHAnsi"/>
          <w:bCs/>
          <w:lang w:val="fr-CH"/>
        </w:rPr>
      </w:pPr>
      <w:proofErr w:type="gramStart"/>
      <w:r w:rsidRPr="00D906F9">
        <w:rPr>
          <w:rFonts w:asciiTheme="minorHAnsi" w:hAnsiTheme="minorHAnsi" w:cstheme="minorHAnsi"/>
          <w:bCs/>
          <w:lang w:val="fr-CH"/>
        </w:rPr>
        <w:t>IBAN:</w:t>
      </w:r>
      <w:proofErr w:type="gramEnd"/>
      <w:r w:rsidRPr="00D906F9">
        <w:rPr>
          <w:rFonts w:asciiTheme="minorHAnsi" w:hAnsiTheme="minorHAnsi" w:cstheme="minorHAnsi"/>
          <w:bCs/>
          <w:lang w:val="fr-CH"/>
        </w:rPr>
        <w:t xml:space="preserve"> CH45 0076 8300 1429 7230 6 / Swift-</w:t>
      </w:r>
      <w:proofErr w:type="gramStart"/>
      <w:r w:rsidRPr="00D906F9">
        <w:rPr>
          <w:rFonts w:asciiTheme="minorHAnsi" w:hAnsiTheme="minorHAnsi" w:cstheme="minorHAnsi"/>
          <w:bCs/>
          <w:lang w:val="fr-CH"/>
        </w:rPr>
        <w:t>BIC:</w:t>
      </w:r>
      <w:proofErr w:type="gramEnd"/>
      <w:r w:rsidRPr="00D906F9">
        <w:rPr>
          <w:rFonts w:asciiTheme="minorHAnsi" w:hAnsiTheme="minorHAnsi" w:cstheme="minorHAnsi"/>
          <w:bCs/>
          <w:lang w:val="fr-CH"/>
        </w:rPr>
        <w:t xml:space="preserve"> BEFRCH22</w:t>
      </w:r>
    </w:p>
    <w:bookmarkEnd w:id="2"/>
    <w:bookmarkEnd w:id="3"/>
    <w:p w14:paraId="7F66563B" w14:textId="77777777" w:rsidR="00545AD1" w:rsidRPr="00833BFF" w:rsidRDefault="00545AD1" w:rsidP="00545AD1">
      <w:pPr>
        <w:shd w:val="clear" w:color="auto" w:fill="FFFFFF"/>
        <w:spacing w:line="276" w:lineRule="auto"/>
        <w:rPr>
          <w:rFonts w:ascii="Calibri" w:hAnsi="Calibri" w:cs="Calibri"/>
          <w:color w:val="666666"/>
        </w:rPr>
      </w:pPr>
    </w:p>
    <w:p w14:paraId="13ACB7B5" w14:textId="4DB38870" w:rsidR="007E0C37" w:rsidRPr="00545AD1" w:rsidRDefault="007E0C37" w:rsidP="00882F32">
      <w:pPr>
        <w:spacing w:line="276" w:lineRule="auto"/>
        <w:jc w:val="both"/>
        <w:rPr>
          <w:rFonts w:asciiTheme="minorHAnsi" w:hAnsiTheme="minorHAnsi" w:cstheme="minorHAnsi"/>
          <w:bCs/>
        </w:rPr>
      </w:pPr>
    </w:p>
    <w:p w14:paraId="320AF690" w14:textId="77777777" w:rsidR="00BA5492" w:rsidRPr="00545AD1" w:rsidRDefault="00BA5492" w:rsidP="00882F32">
      <w:pPr>
        <w:shd w:val="clear" w:color="auto" w:fill="FFFFFF"/>
        <w:spacing w:line="276" w:lineRule="auto"/>
        <w:rPr>
          <w:rFonts w:asciiTheme="minorHAnsi" w:hAnsiTheme="minorHAnsi" w:cstheme="minorHAnsi"/>
          <w:color w:val="666666"/>
          <w:lang w:val="fr-CH"/>
        </w:rPr>
      </w:pPr>
    </w:p>
    <w:p w14:paraId="686E65BB" w14:textId="77777777" w:rsidR="00C57787" w:rsidRPr="00545AD1" w:rsidRDefault="00C57787" w:rsidP="00882F32">
      <w:pPr>
        <w:shd w:val="clear" w:color="auto" w:fill="FFFFFF"/>
        <w:spacing w:line="276" w:lineRule="auto"/>
        <w:rPr>
          <w:rFonts w:asciiTheme="minorHAnsi" w:hAnsiTheme="minorHAnsi" w:cstheme="minorHAnsi"/>
          <w:color w:val="666666"/>
          <w:lang w:val="fr-CH"/>
        </w:rPr>
      </w:pPr>
    </w:p>
    <w:p w14:paraId="42CCCBDE" w14:textId="0CAB7773" w:rsidR="00253C91" w:rsidRPr="00545AD1" w:rsidRDefault="00545AD1" w:rsidP="00882F32">
      <w:pPr>
        <w:spacing w:line="276" w:lineRule="auto"/>
        <w:jc w:val="both"/>
        <w:rPr>
          <w:rFonts w:asciiTheme="minorHAnsi" w:hAnsiTheme="minorHAnsi" w:cstheme="minorHAnsi"/>
          <w:lang w:val="fr-CH"/>
        </w:rPr>
      </w:pPr>
      <w:r w:rsidRPr="00545AD1">
        <w:rPr>
          <w:rFonts w:asciiTheme="minorHAnsi" w:hAnsiTheme="minorHAnsi" w:cstheme="minorHAnsi"/>
          <w:lang w:val="fr-CH"/>
        </w:rPr>
        <w:t xml:space="preserve">Nous nous réjouissons de vous accueillir personnellement à </w:t>
      </w:r>
      <w:r w:rsidR="001D4CB7">
        <w:rPr>
          <w:rFonts w:asciiTheme="minorHAnsi" w:hAnsiTheme="minorHAnsi" w:cstheme="minorHAnsi"/>
          <w:lang w:val="fr-CH"/>
        </w:rPr>
        <w:t xml:space="preserve">Zurich </w:t>
      </w:r>
      <w:proofErr w:type="spellStart"/>
      <w:r w:rsidRPr="00545AD1">
        <w:rPr>
          <w:rFonts w:asciiTheme="minorHAnsi" w:hAnsiTheme="minorHAnsi" w:cstheme="minorHAnsi"/>
          <w:lang w:val="fr-CH"/>
        </w:rPr>
        <w:t>Seefe</w:t>
      </w:r>
      <w:r>
        <w:rPr>
          <w:rFonts w:asciiTheme="minorHAnsi" w:hAnsiTheme="minorHAnsi" w:cstheme="minorHAnsi"/>
          <w:lang w:val="fr-CH"/>
        </w:rPr>
        <w:t>ld</w:t>
      </w:r>
      <w:proofErr w:type="spellEnd"/>
      <w:r w:rsidR="001D77F4" w:rsidRPr="00545AD1">
        <w:rPr>
          <w:rFonts w:asciiTheme="minorHAnsi" w:hAnsiTheme="minorHAnsi" w:cstheme="minorHAnsi"/>
          <w:lang w:val="fr-CH"/>
        </w:rPr>
        <w:t>.</w:t>
      </w:r>
    </w:p>
    <w:p w14:paraId="4001A3E1" w14:textId="77777777" w:rsidR="001D77F4" w:rsidRPr="00545AD1" w:rsidRDefault="001D77F4" w:rsidP="00882F32">
      <w:pPr>
        <w:spacing w:line="276" w:lineRule="auto"/>
        <w:jc w:val="both"/>
        <w:rPr>
          <w:rFonts w:asciiTheme="minorHAnsi" w:hAnsiTheme="minorHAnsi" w:cstheme="minorHAnsi"/>
          <w:lang w:val="fr-CH"/>
        </w:rPr>
      </w:pPr>
    </w:p>
    <w:p w14:paraId="6ABD1013" w14:textId="149A8BB3" w:rsidR="00253C91" w:rsidRPr="00545AD1" w:rsidRDefault="00545AD1" w:rsidP="00882F32">
      <w:pPr>
        <w:spacing w:line="276" w:lineRule="auto"/>
        <w:rPr>
          <w:rFonts w:asciiTheme="minorHAnsi" w:hAnsiTheme="minorHAnsi" w:cstheme="minorHAnsi"/>
          <w:lang w:val="fr-CH"/>
        </w:rPr>
      </w:pPr>
      <w:r w:rsidRPr="00833BFF">
        <w:rPr>
          <w:rFonts w:ascii="Calibri" w:hAnsi="Calibri" w:cs="Calibri"/>
          <w:lang w:val="fr-CH"/>
        </w:rPr>
        <w:t>Recevez, chers membres de FIABCI-SUISSE, chers invités, nos salutations les meilleures</w:t>
      </w:r>
      <w:r w:rsidR="00253C91" w:rsidRPr="00545AD1">
        <w:rPr>
          <w:rFonts w:asciiTheme="minorHAnsi" w:hAnsiTheme="minorHAnsi" w:cstheme="minorHAnsi"/>
          <w:lang w:val="fr-CH"/>
        </w:rPr>
        <w:br/>
      </w:r>
    </w:p>
    <w:p w14:paraId="727D4748" w14:textId="77777777" w:rsidR="00E8699A" w:rsidRPr="00545AD1" w:rsidRDefault="00E8699A" w:rsidP="00882F32">
      <w:pPr>
        <w:spacing w:line="276" w:lineRule="auto"/>
        <w:rPr>
          <w:rFonts w:asciiTheme="minorHAnsi" w:hAnsiTheme="minorHAnsi" w:cstheme="minorHAnsi"/>
          <w:lang w:val="fr-CH"/>
        </w:rPr>
      </w:pPr>
    </w:p>
    <w:p w14:paraId="721E98FE" w14:textId="77777777" w:rsidR="00253C91" w:rsidRDefault="00253C91" w:rsidP="00882F32">
      <w:pPr>
        <w:spacing w:line="276" w:lineRule="auto"/>
        <w:rPr>
          <w:rFonts w:asciiTheme="minorHAnsi" w:hAnsiTheme="minorHAnsi" w:cstheme="minorHAnsi"/>
          <w:b/>
          <w:lang w:val="de-CH"/>
        </w:rPr>
      </w:pPr>
      <w:r w:rsidRPr="00082BB0">
        <w:rPr>
          <w:rFonts w:asciiTheme="minorHAnsi" w:hAnsiTheme="minorHAnsi" w:cstheme="minorHAnsi"/>
          <w:b/>
          <w:lang w:val="de-CH"/>
        </w:rPr>
        <w:t>FIABCI-SUISSE</w:t>
      </w:r>
      <w:r w:rsidRPr="00082BB0">
        <w:rPr>
          <w:rFonts w:asciiTheme="minorHAnsi" w:hAnsiTheme="minorHAnsi" w:cstheme="minorHAnsi"/>
          <w:b/>
          <w:lang w:val="de-CH"/>
        </w:rPr>
        <w:tab/>
      </w:r>
      <w:r w:rsidRPr="00082BB0">
        <w:rPr>
          <w:rFonts w:asciiTheme="minorHAnsi" w:hAnsiTheme="minorHAnsi" w:cstheme="minorHAnsi"/>
          <w:b/>
          <w:lang w:val="de-CH"/>
        </w:rPr>
        <w:tab/>
      </w:r>
      <w:r w:rsidRPr="00082BB0">
        <w:rPr>
          <w:rFonts w:asciiTheme="minorHAnsi" w:hAnsiTheme="minorHAnsi" w:cstheme="minorHAnsi"/>
          <w:b/>
          <w:lang w:val="de-CH"/>
        </w:rPr>
        <w:tab/>
      </w:r>
    </w:p>
    <w:p w14:paraId="7DBC36CF" w14:textId="2ADB3193" w:rsidR="00545AD1" w:rsidRDefault="00545AD1" w:rsidP="00882F32">
      <w:pPr>
        <w:spacing w:line="276" w:lineRule="auto"/>
        <w:rPr>
          <w:rFonts w:asciiTheme="minorHAnsi" w:hAnsiTheme="minorHAnsi" w:cstheme="minorHAnsi"/>
          <w:lang w:val="de-CH"/>
        </w:rPr>
      </w:pPr>
      <w:r>
        <w:rPr>
          <w:rFonts w:asciiTheme="minorHAnsi" w:hAnsiTheme="minorHAnsi" w:cstheme="minorHAnsi"/>
          <w:lang w:val="de-CH"/>
        </w:rPr>
        <w:t>Le Comité</w:t>
      </w:r>
    </w:p>
    <w:p w14:paraId="084ABCF4" w14:textId="77777777" w:rsidR="00A27825" w:rsidRDefault="00A27825" w:rsidP="00882F32">
      <w:pPr>
        <w:spacing w:line="276" w:lineRule="auto"/>
        <w:rPr>
          <w:rFonts w:asciiTheme="minorHAnsi" w:hAnsiTheme="minorHAnsi" w:cstheme="minorHAnsi"/>
          <w:lang w:val="de-CH"/>
        </w:rPr>
      </w:pPr>
    </w:p>
    <w:p w14:paraId="41D02651" w14:textId="77777777" w:rsidR="00A27825" w:rsidRDefault="00A27825" w:rsidP="00882F32">
      <w:pPr>
        <w:spacing w:line="276" w:lineRule="auto"/>
        <w:rPr>
          <w:rFonts w:asciiTheme="minorHAnsi" w:hAnsiTheme="minorHAnsi" w:cstheme="minorHAnsi"/>
          <w:lang w:val="de-CH"/>
        </w:rPr>
      </w:pPr>
    </w:p>
    <w:p w14:paraId="5C401559" w14:textId="4DD187B4" w:rsidR="00A27825" w:rsidRPr="00545AD1" w:rsidRDefault="00A27825" w:rsidP="00882F32">
      <w:pPr>
        <w:spacing w:line="276" w:lineRule="auto"/>
        <w:rPr>
          <w:rFonts w:asciiTheme="minorHAnsi" w:hAnsiTheme="minorHAnsi" w:cstheme="minorHAnsi"/>
          <w:lang w:val="de-CH"/>
        </w:rPr>
      </w:pPr>
      <w:r w:rsidRPr="00A27825">
        <w:rPr>
          <w:rFonts w:asciiTheme="minorHAnsi" w:hAnsiTheme="minorHAnsi" w:cstheme="minorHAnsi"/>
          <w:noProof/>
        </w:rPr>
        <w:drawing>
          <wp:anchor distT="0" distB="0" distL="114300" distR="114300" simplePos="0" relativeHeight="251662336" behindDoc="0" locked="0" layoutInCell="1" allowOverlap="1" wp14:anchorId="7A4FDF47" wp14:editId="06312320">
            <wp:simplePos x="0" y="0"/>
            <wp:positionH relativeFrom="margin">
              <wp:align>center</wp:align>
            </wp:positionH>
            <wp:positionV relativeFrom="paragraph">
              <wp:posOffset>379095</wp:posOffset>
            </wp:positionV>
            <wp:extent cx="2638738" cy="607116"/>
            <wp:effectExtent l="0" t="0" r="9525" b="2540"/>
            <wp:wrapNone/>
            <wp:docPr id="1026" name="Picture 2" descr="Start">
              <a:extLst xmlns:a="http://schemas.openxmlformats.org/drawingml/2006/main">
                <a:ext uri="{FF2B5EF4-FFF2-40B4-BE49-F238E27FC236}">
                  <a16:creationId xmlns:a16="http://schemas.microsoft.com/office/drawing/2014/main" id="{34E09CD3-33DC-0953-FB22-14C8ADF4A5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Start">
                      <a:extLst>
                        <a:ext uri="{FF2B5EF4-FFF2-40B4-BE49-F238E27FC236}">
                          <a16:creationId xmlns:a16="http://schemas.microsoft.com/office/drawing/2014/main" id="{34E09CD3-33DC-0953-FB22-14C8ADF4A519}"/>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38738" cy="607116"/>
                    </a:xfrm>
                    <a:prstGeom prst="rect">
                      <a:avLst/>
                    </a:prstGeom>
                    <a:noFill/>
                  </pic:spPr>
                </pic:pic>
              </a:graphicData>
            </a:graphic>
            <wp14:sizeRelH relativeFrom="page">
              <wp14:pctWidth>0</wp14:pctWidth>
            </wp14:sizeRelH>
            <wp14:sizeRelV relativeFrom="page">
              <wp14:pctHeight>0</wp14:pctHeight>
            </wp14:sizeRelV>
          </wp:anchor>
        </w:drawing>
      </w:r>
    </w:p>
    <w:sectPr w:rsidR="00A27825" w:rsidRPr="00545AD1" w:rsidSect="00EC55DF">
      <w:headerReference w:type="default" r:id="rId13"/>
      <w:footerReference w:type="default" r:id="rId14"/>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E47D7" w14:textId="77777777" w:rsidR="00192ECC" w:rsidRDefault="00192ECC" w:rsidP="00CF7568">
      <w:r>
        <w:separator/>
      </w:r>
    </w:p>
  </w:endnote>
  <w:endnote w:type="continuationSeparator" w:id="0">
    <w:p w14:paraId="405C0062" w14:textId="77777777" w:rsidR="00192ECC" w:rsidRDefault="00192ECC" w:rsidP="00CF7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3EE96" w14:textId="6A9135AD" w:rsidR="006A1C85" w:rsidRDefault="006A1C85" w:rsidP="00D60D5C">
    <w:pPr>
      <w:pStyle w:val="Pieddepage"/>
      <w:tabs>
        <w:tab w:val="clear" w:pos="9072"/>
      </w:tabs>
    </w:pPr>
    <w:r>
      <w:rPr>
        <w:noProof/>
        <w:lang w:val="fr-CH" w:eastAsia="fr-CH"/>
      </w:rPr>
      <w:drawing>
        <wp:anchor distT="0" distB="0" distL="114300" distR="114300" simplePos="0" relativeHeight="251661312" behindDoc="1" locked="0" layoutInCell="1" allowOverlap="1" wp14:anchorId="7BA40A71" wp14:editId="539A4BB9">
          <wp:simplePos x="0" y="0"/>
          <wp:positionH relativeFrom="margin">
            <wp:align>center</wp:align>
          </wp:positionH>
          <wp:positionV relativeFrom="paragraph">
            <wp:posOffset>-104140</wp:posOffset>
          </wp:positionV>
          <wp:extent cx="6764655" cy="542912"/>
          <wp:effectExtent l="0" t="0" r="0" b="0"/>
          <wp:wrapNone/>
          <wp:docPr id="420561210" name="Image 420561210"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exte&#10;&#10;Description générée automatiquement"/>
                  <pic:cNvPicPr>
                    <a:picLocks noChangeAspect="1" noChangeArrowheads="1"/>
                  </pic:cNvPicPr>
                </pic:nvPicPr>
                <pic:blipFill rotWithShape="1">
                  <a:blip r:embed="rId1">
                    <a:extLst>
                      <a:ext uri="{28A0092B-C50C-407E-A947-70E740481C1C}">
                        <a14:useLocalDpi xmlns:a14="http://schemas.microsoft.com/office/drawing/2010/main" val="0"/>
                      </a:ext>
                    </a:extLst>
                  </a:blip>
                  <a:srcRect t="14851" b="24682"/>
                  <a:stretch/>
                </pic:blipFill>
                <pic:spPr bwMode="auto">
                  <a:xfrm>
                    <a:off x="0" y="0"/>
                    <a:ext cx="6764655" cy="54291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60D5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1DFAF" w14:textId="77777777" w:rsidR="00192ECC" w:rsidRDefault="00192ECC" w:rsidP="00CF7568">
      <w:r>
        <w:separator/>
      </w:r>
    </w:p>
  </w:footnote>
  <w:footnote w:type="continuationSeparator" w:id="0">
    <w:p w14:paraId="4FC4AEF6" w14:textId="77777777" w:rsidR="00192ECC" w:rsidRDefault="00192ECC" w:rsidP="00CF7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991A4" w14:textId="0A3FBDDF" w:rsidR="00CF7568" w:rsidRDefault="000A1C04" w:rsidP="00CF7568">
    <w:pPr>
      <w:pStyle w:val="En-tte"/>
      <w:rPr>
        <w:rFonts w:cstheme="minorHAnsi"/>
      </w:rPr>
    </w:pPr>
    <w:r>
      <w:rPr>
        <w:noProof/>
      </w:rPr>
      <w:drawing>
        <wp:anchor distT="0" distB="0" distL="114300" distR="114300" simplePos="0" relativeHeight="251662336" behindDoc="0" locked="0" layoutInCell="1" allowOverlap="1" wp14:anchorId="2D8FE674" wp14:editId="6C125AF6">
          <wp:simplePos x="0" y="0"/>
          <wp:positionH relativeFrom="margin">
            <wp:align>center</wp:align>
          </wp:positionH>
          <wp:positionV relativeFrom="paragraph">
            <wp:posOffset>-249555</wp:posOffset>
          </wp:positionV>
          <wp:extent cx="2414713" cy="666750"/>
          <wp:effectExtent l="0" t="0" r="0" b="0"/>
          <wp:wrapNone/>
          <wp:docPr id="631211022" name="Image 63121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t="11877" b="13303"/>
                  <a:stretch/>
                </pic:blipFill>
                <pic:spPr bwMode="auto">
                  <a:xfrm>
                    <a:off x="0" y="0"/>
                    <a:ext cx="2414713" cy="666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D4E944" w14:textId="77777777" w:rsidR="00CF7568" w:rsidRPr="0077518C" w:rsidRDefault="00CF7568" w:rsidP="00CF7568">
    <w:pPr>
      <w:pStyle w:val="En-tte"/>
      <w:jc w:val="right"/>
      <w:rPr>
        <w:rFonts w:cstheme="minorHAnsi"/>
      </w:rPr>
    </w:pPr>
  </w:p>
  <w:p w14:paraId="139DD2AE" w14:textId="77777777" w:rsidR="00CF7568" w:rsidRPr="00D60D5C" w:rsidRDefault="00CF7568" w:rsidP="00CF7568">
    <w:pPr>
      <w:pStyle w:val="En-tte"/>
      <w:rPr>
        <w:sz w:val="20"/>
        <w:szCs w:val="20"/>
      </w:rPr>
    </w:pPr>
  </w:p>
  <w:p w14:paraId="28A80AFE" w14:textId="77777777" w:rsidR="00CF7568" w:rsidRPr="00D60D5C" w:rsidRDefault="00CF7568" w:rsidP="00CF7568">
    <w:pPr>
      <w:pStyle w:val="En-tte"/>
      <w:jc w:val="center"/>
      <w:rPr>
        <w:rFonts w:asciiTheme="minorHAnsi" w:hAnsiTheme="minorHAnsi" w:cstheme="minorHAnsi"/>
        <w:sz w:val="18"/>
        <w:szCs w:val="18"/>
        <w:lang w:val="fr-CH"/>
      </w:rPr>
    </w:pPr>
    <w:r w:rsidRPr="00D60D5C">
      <w:rPr>
        <w:rFonts w:asciiTheme="minorHAnsi" w:hAnsiTheme="minorHAnsi" w:cstheme="minorHAnsi"/>
        <w:sz w:val="18"/>
        <w:szCs w:val="18"/>
        <w:lang w:val="fr-CH"/>
      </w:rPr>
      <w:t>Rue de l’Hôpital 15 | Case postale 592 | CH-1701 Fribourg</w:t>
    </w:r>
  </w:p>
  <w:p w14:paraId="51BA8B70" w14:textId="5DBF199E" w:rsidR="00CF7568" w:rsidRPr="00D60D5C" w:rsidRDefault="00D60D5C" w:rsidP="00D60D5C">
    <w:pPr>
      <w:pStyle w:val="En-tte"/>
      <w:tabs>
        <w:tab w:val="left" w:pos="7770"/>
      </w:tabs>
      <w:rPr>
        <w:rStyle w:val="Lienhypertexte"/>
        <w:rFonts w:asciiTheme="minorHAnsi" w:hAnsiTheme="minorHAnsi" w:cstheme="minorHAnsi"/>
        <w:sz w:val="18"/>
        <w:szCs w:val="18"/>
        <w:lang w:val="fr-CH"/>
      </w:rPr>
    </w:pPr>
    <w:r w:rsidRPr="00D60D5C">
      <w:rPr>
        <w:rFonts w:asciiTheme="minorHAnsi" w:hAnsiTheme="minorHAnsi" w:cstheme="minorHAnsi"/>
        <w:sz w:val="18"/>
        <w:szCs w:val="18"/>
        <w:lang w:val="fr-CH"/>
      </w:rPr>
      <w:tab/>
    </w:r>
    <w:r w:rsidR="00CF7568" w:rsidRPr="00D60D5C">
      <w:rPr>
        <w:rFonts w:asciiTheme="minorHAnsi" w:hAnsiTheme="minorHAnsi" w:cstheme="minorHAnsi"/>
        <w:sz w:val="18"/>
        <w:szCs w:val="18"/>
        <w:lang w:val="fr-CH"/>
      </w:rPr>
      <w:t>Tél</w:t>
    </w:r>
    <w:r w:rsidR="00C04E89">
      <w:rPr>
        <w:rFonts w:asciiTheme="minorHAnsi" w:hAnsiTheme="minorHAnsi" w:cstheme="minorHAnsi"/>
        <w:sz w:val="18"/>
        <w:szCs w:val="18"/>
        <w:lang w:val="fr-CH"/>
      </w:rPr>
      <w:t>.</w:t>
    </w:r>
    <w:r w:rsidR="00CF7568" w:rsidRPr="00D60D5C">
      <w:rPr>
        <w:rFonts w:asciiTheme="minorHAnsi" w:hAnsiTheme="minorHAnsi" w:cstheme="minorHAnsi"/>
        <w:sz w:val="18"/>
        <w:szCs w:val="18"/>
        <w:lang w:val="fr-CH"/>
      </w:rPr>
      <w:t xml:space="preserve"> 026 350 33 42 | </w:t>
    </w:r>
    <w:hyperlink r:id="rId2" w:history="1">
      <w:r w:rsidR="00CF7568" w:rsidRPr="00D60D5C">
        <w:rPr>
          <w:rStyle w:val="Lienhypertexte"/>
          <w:rFonts w:asciiTheme="minorHAnsi" w:hAnsiTheme="minorHAnsi" w:cstheme="minorHAnsi"/>
          <w:sz w:val="18"/>
          <w:szCs w:val="18"/>
          <w:lang w:val="fr-CH"/>
        </w:rPr>
        <w:t>info@fiabci.ch</w:t>
      </w:r>
    </w:hyperlink>
    <w:r w:rsidR="00CF7568" w:rsidRPr="00D60D5C">
      <w:rPr>
        <w:rFonts w:asciiTheme="minorHAnsi" w:hAnsiTheme="minorHAnsi" w:cstheme="minorHAnsi"/>
        <w:sz w:val="18"/>
        <w:szCs w:val="18"/>
        <w:lang w:val="fr-CH"/>
      </w:rPr>
      <w:t xml:space="preserve"> | </w:t>
    </w:r>
    <w:hyperlink r:id="rId3" w:history="1">
      <w:r w:rsidR="00CF7568" w:rsidRPr="00D60D5C">
        <w:rPr>
          <w:rStyle w:val="Lienhypertexte"/>
          <w:rFonts w:asciiTheme="minorHAnsi" w:hAnsiTheme="minorHAnsi" w:cstheme="minorHAnsi"/>
          <w:sz w:val="18"/>
          <w:szCs w:val="18"/>
          <w:lang w:val="fr-CH"/>
        </w:rPr>
        <w:t>www.fiabci.ch</w:t>
      </w:r>
    </w:hyperlink>
  </w:p>
  <w:p w14:paraId="7C84275E" w14:textId="77777777" w:rsidR="00CF7568" w:rsidRDefault="00CF756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9D85750"/>
    <w:multiLevelType w:val="hybridMultilevel"/>
    <w:tmpl w:val="A9B884DA"/>
    <w:lvl w:ilvl="0" w:tplc="F89C0686">
      <w:start w:val="16"/>
      <w:numFmt w:val="bullet"/>
      <w:lvlText w:val="-"/>
      <w:lvlJc w:val="left"/>
      <w:pPr>
        <w:ind w:left="720" w:hanging="360"/>
      </w:pPr>
      <w:rPr>
        <w:rFonts w:ascii="Arial" w:eastAsia="Times New Roman" w:hAnsi="Arial" w:cs="Arial" w:hint="default"/>
        <w:sz w:val="2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C906C14"/>
    <w:multiLevelType w:val="hybridMultilevel"/>
    <w:tmpl w:val="143ED7A8"/>
    <w:lvl w:ilvl="0" w:tplc="100C0009">
      <w:start w:val="1"/>
      <w:numFmt w:val="bullet"/>
      <w:lvlText w:val=""/>
      <w:lvlJc w:val="left"/>
      <w:pPr>
        <w:ind w:left="1440" w:hanging="360"/>
      </w:pPr>
      <w:rPr>
        <w:rFonts w:ascii="Wingdings" w:hAnsi="Wingdings" w:hint="default"/>
      </w:rPr>
    </w:lvl>
    <w:lvl w:ilvl="1" w:tplc="100C0003">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2" w15:restartNumberingAfterBreak="0">
    <w:nsid w:val="2E151B66"/>
    <w:multiLevelType w:val="hybridMultilevel"/>
    <w:tmpl w:val="899498F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419D6E93"/>
    <w:multiLevelType w:val="hybridMultilevel"/>
    <w:tmpl w:val="8D6E1996"/>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600F6808"/>
    <w:multiLevelType w:val="hybridMultilevel"/>
    <w:tmpl w:val="BF36318A"/>
    <w:lvl w:ilvl="0" w:tplc="100C0001">
      <w:start w:val="1"/>
      <w:numFmt w:val="bullet"/>
      <w:lvlText w:val=""/>
      <w:lvlJc w:val="left"/>
      <w:pPr>
        <w:ind w:left="1995" w:hanging="360"/>
      </w:pPr>
      <w:rPr>
        <w:rFonts w:ascii="Symbol" w:hAnsi="Symbol" w:hint="default"/>
      </w:rPr>
    </w:lvl>
    <w:lvl w:ilvl="1" w:tplc="100C0003" w:tentative="1">
      <w:start w:val="1"/>
      <w:numFmt w:val="bullet"/>
      <w:lvlText w:val="o"/>
      <w:lvlJc w:val="left"/>
      <w:pPr>
        <w:ind w:left="2715" w:hanging="360"/>
      </w:pPr>
      <w:rPr>
        <w:rFonts w:ascii="Courier New" w:hAnsi="Courier New" w:cs="Courier New" w:hint="default"/>
      </w:rPr>
    </w:lvl>
    <w:lvl w:ilvl="2" w:tplc="100C0005" w:tentative="1">
      <w:start w:val="1"/>
      <w:numFmt w:val="bullet"/>
      <w:lvlText w:val=""/>
      <w:lvlJc w:val="left"/>
      <w:pPr>
        <w:ind w:left="3435" w:hanging="360"/>
      </w:pPr>
      <w:rPr>
        <w:rFonts w:ascii="Wingdings" w:hAnsi="Wingdings" w:hint="default"/>
      </w:rPr>
    </w:lvl>
    <w:lvl w:ilvl="3" w:tplc="100C0001" w:tentative="1">
      <w:start w:val="1"/>
      <w:numFmt w:val="bullet"/>
      <w:lvlText w:val=""/>
      <w:lvlJc w:val="left"/>
      <w:pPr>
        <w:ind w:left="4155" w:hanging="360"/>
      </w:pPr>
      <w:rPr>
        <w:rFonts w:ascii="Symbol" w:hAnsi="Symbol" w:hint="default"/>
      </w:rPr>
    </w:lvl>
    <w:lvl w:ilvl="4" w:tplc="100C0003" w:tentative="1">
      <w:start w:val="1"/>
      <w:numFmt w:val="bullet"/>
      <w:lvlText w:val="o"/>
      <w:lvlJc w:val="left"/>
      <w:pPr>
        <w:ind w:left="4875" w:hanging="360"/>
      </w:pPr>
      <w:rPr>
        <w:rFonts w:ascii="Courier New" w:hAnsi="Courier New" w:cs="Courier New" w:hint="default"/>
      </w:rPr>
    </w:lvl>
    <w:lvl w:ilvl="5" w:tplc="100C0005" w:tentative="1">
      <w:start w:val="1"/>
      <w:numFmt w:val="bullet"/>
      <w:lvlText w:val=""/>
      <w:lvlJc w:val="left"/>
      <w:pPr>
        <w:ind w:left="5595" w:hanging="360"/>
      </w:pPr>
      <w:rPr>
        <w:rFonts w:ascii="Wingdings" w:hAnsi="Wingdings" w:hint="default"/>
      </w:rPr>
    </w:lvl>
    <w:lvl w:ilvl="6" w:tplc="100C0001" w:tentative="1">
      <w:start w:val="1"/>
      <w:numFmt w:val="bullet"/>
      <w:lvlText w:val=""/>
      <w:lvlJc w:val="left"/>
      <w:pPr>
        <w:ind w:left="6315" w:hanging="360"/>
      </w:pPr>
      <w:rPr>
        <w:rFonts w:ascii="Symbol" w:hAnsi="Symbol" w:hint="default"/>
      </w:rPr>
    </w:lvl>
    <w:lvl w:ilvl="7" w:tplc="100C0003" w:tentative="1">
      <w:start w:val="1"/>
      <w:numFmt w:val="bullet"/>
      <w:lvlText w:val="o"/>
      <w:lvlJc w:val="left"/>
      <w:pPr>
        <w:ind w:left="7035" w:hanging="360"/>
      </w:pPr>
      <w:rPr>
        <w:rFonts w:ascii="Courier New" w:hAnsi="Courier New" w:cs="Courier New" w:hint="default"/>
      </w:rPr>
    </w:lvl>
    <w:lvl w:ilvl="8" w:tplc="100C0005" w:tentative="1">
      <w:start w:val="1"/>
      <w:numFmt w:val="bullet"/>
      <w:lvlText w:val=""/>
      <w:lvlJc w:val="left"/>
      <w:pPr>
        <w:ind w:left="7755" w:hanging="360"/>
      </w:pPr>
      <w:rPr>
        <w:rFonts w:ascii="Wingdings" w:hAnsi="Wingdings" w:hint="default"/>
      </w:rPr>
    </w:lvl>
  </w:abstractNum>
  <w:abstractNum w:abstractNumId="5" w15:restartNumberingAfterBreak="0">
    <w:nsid w:val="6FD8132F"/>
    <w:multiLevelType w:val="hybridMultilevel"/>
    <w:tmpl w:val="595C762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72D81B95"/>
    <w:multiLevelType w:val="hybridMultilevel"/>
    <w:tmpl w:val="31F025FC"/>
    <w:lvl w:ilvl="0" w:tplc="43B4C3C0">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737E7BE9"/>
    <w:multiLevelType w:val="hybridMultilevel"/>
    <w:tmpl w:val="C7CA1502"/>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217474846">
    <w:abstractNumId w:val="0"/>
  </w:num>
  <w:num w:numId="2" w16cid:durableId="231041798">
    <w:abstractNumId w:val="7"/>
  </w:num>
  <w:num w:numId="3" w16cid:durableId="268048041">
    <w:abstractNumId w:val="1"/>
  </w:num>
  <w:num w:numId="4" w16cid:durableId="1621835678">
    <w:abstractNumId w:val="2"/>
  </w:num>
  <w:num w:numId="5" w16cid:durableId="622082083">
    <w:abstractNumId w:val="4"/>
  </w:num>
  <w:num w:numId="6" w16cid:durableId="1825000035">
    <w:abstractNumId w:val="5"/>
  </w:num>
  <w:num w:numId="7" w16cid:durableId="61024319">
    <w:abstractNumId w:val="6"/>
  </w:num>
  <w:num w:numId="8" w16cid:durableId="10098682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568"/>
    <w:rsid w:val="0000653B"/>
    <w:rsid w:val="00035BFF"/>
    <w:rsid w:val="0003767F"/>
    <w:rsid w:val="000376CA"/>
    <w:rsid w:val="000624BC"/>
    <w:rsid w:val="00082BB0"/>
    <w:rsid w:val="000A1C04"/>
    <w:rsid w:val="000A2A08"/>
    <w:rsid w:val="000C4F8E"/>
    <w:rsid w:val="000C7427"/>
    <w:rsid w:val="000F4D54"/>
    <w:rsid w:val="000F56FD"/>
    <w:rsid w:val="00112414"/>
    <w:rsid w:val="00153DB7"/>
    <w:rsid w:val="0016095B"/>
    <w:rsid w:val="00162934"/>
    <w:rsid w:val="00163680"/>
    <w:rsid w:val="001711FC"/>
    <w:rsid w:val="00180B91"/>
    <w:rsid w:val="00180D3A"/>
    <w:rsid w:val="0018130C"/>
    <w:rsid w:val="00192ECC"/>
    <w:rsid w:val="001B7E6E"/>
    <w:rsid w:val="001D4CB7"/>
    <w:rsid w:val="001D77F4"/>
    <w:rsid w:val="001E6F50"/>
    <w:rsid w:val="002244D1"/>
    <w:rsid w:val="002355C1"/>
    <w:rsid w:val="00253C91"/>
    <w:rsid w:val="0027254D"/>
    <w:rsid w:val="00275D50"/>
    <w:rsid w:val="0029424B"/>
    <w:rsid w:val="002B7FD6"/>
    <w:rsid w:val="002D7FB4"/>
    <w:rsid w:val="002F7924"/>
    <w:rsid w:val="00342C73"/>
    <w:rsid w:val="00353F8F"/>
    <w:rsid w:val="003A1DA7"/>
    <w:rsid w:val="003D21F1"/>
    <w:rsid w:val="003E683D"/>
    <w:rsid w:val="003F65D6"/>
    <w:rsid w:val="004126A8"/>
    <w:rsid w:val="00427630"/>
    <w:rsid w:val="004337F1"/>
    <w:rsid w:val="00452364"/>
    <w:rsid w:val="0045456D"/>
    <w:rsid w:val="0046646F"/>
    <w:rsid w:val="0048470F"/>
    <w:rsid w:val="004945BA"/>
    <w:rsid w:val="00497612"/>
    <w:rsid w:val="004C671F"/>
    <w:rsid w:val="004E2069"/>
    <w:rsid w:val="00521B71"/>
    <w:rsid w:val="0053708B"/>
    <w:rsid w:val="00545AD1"/>
    <w:rsid w:val="00557E4D"/>
    <w:rsid w:val="00566963"/>
    <w:rsid w:val="005B02D9"/>
    <w:rsid w:val="005F6982"/>
    <w:rsid w:val="006247B3"/>
    <w:rsid w:val="00641F4A"/>
    <w:rsid w:val="00656739"/>
    <w:rsid w:val="0065707F"/>
    <w:rsid w:val="0066232A"/>
    <w:rsid w:val="00663EBC"/>
    <w:rsid w:val="006771A7"/>
    <w:rsid w:val="00677723"/>
    <w:rsid w:val="006A1C85"/>
    <w:rsid w:val="006A1D88"/>
    <w:rsid w:val="006A7A71"/>
    <w:rsid w:val="006B63C9"/>
    <w:rsid w:val="006C0D1A"/>
    <w:rsid w:val="006E5585"/>
    <w:rsid w:val="00704BAA"/>
    <w:rsid w:val="00710FC2"/>
    <w:rsid w:val="0072092B"/>
    <w:rsid w:val="00724DD5"/>
    <w:rsid w:val="00736533"/>
    <w:rsid w:val="007C2253"/>
    <w:rsid w:val="007C3D6D"/>
    <w:rsid w:val="007D41B9"/>
    <w:rsid w:val="007E0C37"/>
    <w:rsid w:val="00803679"/>
    <w:rsid w:val="008114A6"/>
    <w:rsid w:val="008170C0"/>
    <w:rsid w:val="00836934"/>
    <w:rsid w:val="00840D45"/>
    <w:rsid w:val="00882F32"/>
    <w:rsid w:val="008B0D30"/>
    <w:rsid w:val="008B46DE"/>
    <w:rsid w:val="008C54CE"/>
    <w:rsid w:val="008D4678"/>
    <w:rsid w:val="008F25B7"/>
    <w:rsid w:val="008F316F"/>
    <w:rsid w:val="0092163C"/>
    <w:rsid w:val="00924DD6"/>
    <w:rsid w:val="009455FA"/>
    <w:rsid w:val="00947286"/>
    <w:rsid w:val="00953891"/>
    <w:rsid w:val="00957FC7"/>
    <w:rsid w:val="009733C3"/>
    <w:rsid w:val="00990DF8"/>
    <w:rsid w:val="009A2290"/>
    <w:rsid w:val="009D77A6"/>
    <w:rsid w:val="00A00EBD"/>
    <w:rsid w:val="00A12498"/>
    <w:rsid w:val="00A131A1"/>
    <w:rsid w:val="00A22518"/>
    <w:rsid w:val="00A27825"/>
    <w:rsid w:val="00A3277D"/>
    <w:rsid w:val="00AB1A6D"/>
    <w:rsid w:val="00AC7A52"/>
    <w:rsid w:val="00AD2D4F"/>
    <w:rsid w:val="00AE28AC"/>
    <w:rsid w:val="00B165DF"/>
    <w:rsid w:val="00BA5492"/>
    <w:rsid w:val="00BB04D3"/>
    <w:rsid w:val="00BB1DC1"/>
    <w:rsid w:val="00BE0839"/>
    <w:rsid w:val="00BE53BA"/>
    <w:rsid w:val="00C04E89"/>
    <w:rsid w:val="00C56319"/>
    <w:rsid w:val="00C57787"/>
    <w:rsid w:val="00C74AF7"/>
    <w:rsid w:val="00C74B90"/>
    <w:rsid w:val="00CB49EB"/>
    <w:rsid w:val="00CC706E"/>
    <w:rsid w:val="00CD21E5"/>
    <w:rsid w:val="00CF7568"/>
    <w:rsid w:val="00D50815"/>
    <w:rsid w:val="00D60D5C"/>
    <w:rsid w:val="00D66BCA"/>
    <w:rsid w:val="00D8122E"/>
    <w:rsid w:val="00D86DA9"/>
    <w:rsid w:val="00D906F9"/>
    <w:rsid w:val="00DC7958"/>
    <w:rsid w:val="00E07B3C"/>
    <w:rsid w:val="00E5491F"/>
    <w:rsid w:val="00E66E80"/>
    <w:rsid w:val="00E7157F"/>
    <w:rsid w:val="00E8699A"/>
    <w:rsid w:val="00EC13D1"/>
    <w:rsid w:val="00EC55DF"/>
    <w:rsid w:val="00ED1315"/>
    <w:rsid w:val="00ED7B84"/>
    <w:rsid w:val="00EF1EF0"/>
    <w:rsid w:val="00EF6C63"/>
    <w:rsid w:val="00F0143C"/>
    <w:rsid w:val="00F46453"/>
    <w:rsid w:val="00FA590F"/>
    <w:rsid w:val="00FA6AD3"/>
    <w:rsid w:val="00FF1BD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18180"/>
  <w15:chartTrackingRefBased/>
  <w15:docId w15:val="{EFE9BBBA-53D1-4D0A-84EC-93C4B77DA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FC2"/>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F7568"/>
    <w:pPr>
      <w:tabs>
        <w:tab w:val="center" w:pos="4536"/>
        <w:tab w:val="right" w:pos="9072"/>
      </w:tabs>
    </w:pPr>
  </w:style>
  <w:style w:type="character" w:customStyle="1" w:styleId="En-tteCar">
    <w:name w:val="En-tête Car"/>
    <w:basedOn w:val="Policepardfaut"/>
    <w:link w:val="En-tte"/>
    <w:uiPriority w:val="99"/>
    <w:rsid w:val="00CF7568"/>
  </w:style>
  <w:style w:type="paragraph" w:styleId="Pieddepage">
    <w:name w:val="footer"/>
    <w:basedOn w:val="Normal"/>
    <w:link w:val="PieddepageCar"/>
    <w:uiPriority w:val="99"/>
    <w:unhideWhenUsed/>
    <w:rsid w:val="00CF7568"/>
    <w:pPr>
      <w:tabs>
        <w:tab w:val="center" w:pos="4536"/>
        <w:tab w:val="right" w:pos="9072"/>
      </w:tabs>
    </w:pPr>
  </w:style>
  <w:style w:type="character" w:customStyle="1" w:styleId="PieddepageCar">
    <w:name w:val="Pied de page Car"/>
    <w:basedOn w:val="Policepardfaut"/>
    <w:link w:val="Pieddepage"/>
    <w:uiPriority w:val="99"/>
    <w:rsid w:val="00CF7568"/>
  </w:style>
  <w:style w:type="character" w:styleId="Lienhypertexte">
    <w:name w:val="Hyperlink"/>
    <w:rsid w:val="00CF7568"/>
    <w:rPr>
      <w:color w:val="0000FF"/>
      <w:u w:val="single"/>
    </w:rPr>
  </w:style>
  <w:style w:type="paragraph" w:styleId="Paragraphedeliste">
    <w:name w:val="List Paragraph"/>
    <w:basedOn w:val="Normal"/>
    <w:uiPriority w:val="34"/>
    <w:qFormat/>
    <w:rsid w:val="00BE0839"/>
    <w:pPr>
      <w:ind w:left="720"/>
      <w:contextualSpacing/>
    </w:pPr>
  </w:style>
  <w:style w:type="paragraph" w:styleId="Sansinterligne">
    <w:name w:val="No Spacing"/>
    <w:uiPriority w:val="1"/>
    <w:qFormat/>
    <w:rsid w:val="002B7FD6"/>
    <w:pPr>
      <w:spacing w:after="0" w:line="240" w:lineRule="auto"/>
    </w:pPr>
    <w:rPr>
      <w:rFonts w:ascii="Times New Roman" w:eastAsia="Times New Roman" w:hAnsi="Times New Roman" w:cs="Times New Roman"/>
      <w:sz w:val="24"/>
      <w:szCs w:val="24"/>
      <w:lang w:val="fr-FR" w:eastAsia="fr-FR"/>
    </w:rPr>
  </w:style>
  <w:style w:type="paragraph" w:customStyle="1" w:styleId="Default">
    <w:name w:val="Default"/>
    <w:rsid w:val="00112414"/>
    <w:pPr>
      <w:autoSpaceDE w:val="0"/>
      <w:autoSpaceDN w:val="0"/>
      <w:adjustRightInd w:val="0"/>
      <w:spacing w:after="0" w:line="240" w:lineRule="auto"/>
    </w:pPr>
    <w:rPr>
      <w:rFonts w:ascii="Calibri" w:hAnsi="Calibri" w:cs="Calibri"/>
      <w:color w:val="000000"/>
      <w:sz w:val="24"/>
      <w:szCs w:val="24"/>
    </w:rPr>
  </w:style>
  <w:style w:type="character" w:styleId="Mentionnonrsolue">
    <w:name w:val="Unresolved Mention"/>
    <w:basedOn w:val="Policepardfaut"/>
    <w:uiPriority w:val="99"/>
    <w:semiHidden/>
    <w:unhideWhenUsed/>
    <w:rsid w:val="007E0C37"/>
    <w:rPr>
      <w:color w:val="605E5C"/>
      <w:shd w:val="clear" w:color="auto" w:fill="E1DFDD"/>
    </w:rPr>
  </w:style>
  <w:style w:type="paragraph" w:styleId="NormalWeb">
    <w:name w:val="Normal (Web)"/>
    <w:basedOn w:val="Normal"/>
    <w:uiPriority w:val="99"/>
    <w:semiHidden/>
    <w:unhideWhenUsed/>
    <w:rsid w:val="007E0C37"/>
    <w:pPr>
      <w:spacing w:before="100" w:beforeAutospacing="1" w:after="100" w:afterAutospacing="1"/>
    </w:pPr>
    <w:rPr>
      <w:lang w:val="fr-CH" w:eastAsia="fr-CH"/>
    </w:rPr>
  </w:style>
  <w:style w:type="character" w:styleId="lev">
    <w:name w:val="Strong"/>
    <w:basedOn w:val="Policepardfaut"/>
    <w:uiPriority w:val="22"/>
    <w:qFormat/>
    <w:rsid w:val="007E0C37"/>
    <w:rPr>
      <w:b/>
      <w:bCs/>
    </w:rPr>
  </w:style>
  <w:style w:type="character" w:styleId="Marquedecommentaire">
    <w:name w:val="annotation reference"/>
    <w:basedOn w:val="Policepardfaut"/>
    <w:uiPriority w:val="99"/>
    <w:semiHidden/>
    <w:unhideWhenUsed/>
    <w:rsid w:val="008170C0"/>
    <w:rPr>
      <w:sz w:val="16"/>
      <w:szCs w:val="16"/>
    </w:rPr>
  </w:style>
  <w:style w:type="paragraph" w:styleId="Commentaire">
    <w:name w:val="annotation text"/>
    <w:basedOn w:val="Normal"/>
    <w:link w:val="CommentaireCar"/>
    <w:uiPriority w:val="99"/>
    <w:unhideWhenUsed/>
    <w:rsid w:val="008170C0"/>
    <w:rPr>
      <w:sz w:val="20"/>
      <w:szCs w:val="20"/>
    </w:rPr>
  </w:style>
  <w:style w:type="character" w:customStyle="1" w:styleId="CommentaireCar">
    <w:name w:val="Commentaire Car"/>
    <w:basedOn w:val="Policepardfaut"/>
    <w:link w:val="Commentaire"/>
    <w:uiPriority w:val="99"/>
    <w:rsid w:val="008170C0"/>
    <w:rPr>
      <w:rFonts w:ascii="Times New Roman" w:eastAsia="Times New Roman" w:hAnsi="Times New Roman" w:cs="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8170C0"/>
    <w:rPr>
      <w:b/>
      <w:bCs/>
    </w:rPr>
  </w:style>
  <w:style w:type="character" w:customStyle="1" w:styleId="ObjetducommentaireCar">
    <w:name w:val="Objet du commentaire Car"/>
    <w:basedOn w:val="CommentaireCar"/>
    <w:link w:val="Objetducommentaire"/>
    <w:uiPriority w:val="99"/>
    <w:semiHidden/>
    <w:rsid w:val="008170C0"/>
    <w:rPr>
      <w:rFonts w:ascii="Times New Roman" w:eastAsia="Times New Roman" w:hAnsi="Times New Roman" w:cs="Times New Roman"/>
      <w:b/>
      <w:bCs/>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622334">
      <w:bodyDiv w:val="1"/>
      <w:marLeft w:val="0"/>
      <w:marRight w:val="0"/>
      <w:marTop w:val="0"/>
      <w:marBottom w:val="0"/>
      <w:divBdr>
        <w:top w:val="none" w:sz="0" w:space="0" w:color="auto"/>
        <w:left w:val="none" w:sz="0" w:space="0" w:color="auto"/>
        <w:bottom w:val="none" w:sz="0" w:space="0" w:color="auto"/>
        <w:right w:val="none" w:sz="0" w:space="0" w:color="auto"/>
      </w:divBdr>
    </w:div>
    <w:div w:id="936982118">
      <w:bodyDiv w:val="1"/>
      <w:marLeft w:val="0"/>
      <w:marRight w:val="0"/>
      <w:marTop w:val="0"/>
      <w:marBottom w:val="0"/>
      <w:divBdr>
        <w:top w:val="none" w:sz="0" w:space="0" w:color="auto"/>
        <w:left w:val="none" w:sz="0" w:space="0" w:color="auto"/>
        <w:bottom w:val="none" w:sz="0" w:space="0" w:color="auto"/>
        <w:right w:val="none" w:sz="0" w:space="0" w:color="auto"/>
      </w:divBdr>
      <w:divsChild>
        <w:div w:id="126164722">
          <w:marLeft w:val="0"/>
          <w:marRight w:val="0"/>
          <w:marTop w:val="0"/>
          <w:marBottom w:val="300"/>
          <w:divBdr>
            <w:top w:val="none" w:sz="0" w:space="0" w:color="auto"/>
            <w:left w:val="none" w:sz="0" w:space="0" w:color="auto"/>
            <w:bottom w:val="none" w:sz="0" w:space="0" w:color="auto"/>
            <w:right w:val="none" w:sz="0" w:space="0" w:color="auto"/>
          </w:divBdr>
          <w:divsChild>
            <w:div w:id="694963883">
              <w:marLeft w:val="0"/>
              <w:marRight w:val="0"/>
              <w:marTop w:val="0"/>
              <w:marBottom w:val="0"/>
              <w:divBdr>
                <w:top w:val="none" w:sz="0" w:space="0" w:color="auto"/>
                <w:left w:val="none" w:sz="0" w:space="0" w:color="auto"/>
                <w:bottom w:val="none" w:sz="0" w:space="0" w:color="auto"/>
                <w:right w:val="none" w:sz="0" w:space="0" w:color="auto"/>
              </w:divBdr>
            </w:div>
          </w:divsChild>
        </w:div>
        <w:div w:id="1202938885">
          <w:marLeft w:val="0"/>
          <w:marRight w:val="0"/>
          <w:marTop w:val="0"/>
          <w:marBottom w:val="0"/>
          <w:divBdr>
            <w:top w:val="none" w:sz="0" w:space="0" w:color="auto"/>
            <w:left w:val="none" w:sz="0" w:space="0" w:color="auto"/>
            <w:bottom w:val="none" w:sz="0" w:space="0" w:color="auto"/>
            <w:right w:val="none" w:sz="0" w:space="0" w:color="auto"/>
          </w:divBdr>
        </w:div>
      </w:divsChild>
    </w:div>
    <w:div w:id="2024898011">
      <w:bodyDiv w:val="1"/>
      <w:marLeft w:val="0"/>
      <w:marRight w:val="0"/>
      <w:marTop w:val="0"/>
      <w:marBottom w:val="0"/>
      <w:divBdr>
        <w:top w:val="none" w:sz="0" w:space="0" w:color="auto"/>
        <w:left w:val="none" w:sz="0" w:space="0" w:color="auto"/>
        <w:bottom w:val="none" w:sz="0" w:space="0" w:color="auto"/>
        <w:right w:val="none" w:sz="0" w:space="0" w:color="auto"/>
      </w:divBdr>
    </w:div>
    <w:div w:id="212376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hyperlink" Target="http://www.fiabci.ch" TargetMode="External"/><Relationship Id="rId2" Type="http://schemas.openxmlformats.org/officeDocument/2006/relationships/hyperlink" Target="mailto:info@fiabci.ch" TargetMode="External"/><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72C85D45AA0C42A7D414A54AFCEF3A" ma:contentTypeVersion="15" ma:contentTypeDescription="Crée un document." ma:contentTypeScope="" ma:versionID="c6eb321d7f796d211dfb64d17d1b9a15">
  <xsd:schema xmlns:xsd="http://www.w3.org/2001/XMLSchema" xmlns:xs="http://www.w3.org/2001/XMLSchema" xmlns:p="http://schemas.microsoft.com/office/2006/metadata/properties" xmlns:ns2="98d24eba-41d9-4293-a113-0acc8437b777" xmlns:ns3="232090aa-65b6-4411-9e0c-aa917e728b86" targetNamespace="http://schemas.microsoft.com/office/2006/metadata/properties" ma:root="true" ma:fieldsID="f6f822812e44dc63ea289fd9536be287" ns2:_="" ns3:_="">
    <xsd:import namespace="98d24eba-41d9-4293-a113-0acc8437b777"/>
    <xsd:import namespace="232090aa-65b6-4411-9e0c-aa917e728b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3:TaxCatchAll" minOccurs="0"/>
                <xsd:element ref="ns2:lcf76f155ced4ddcb4097134ff3c332f" minOccurs="0"/>
                <xsd:element ref="ns2:MediaServiceOCR" minOccurs="0"/>
                <xsd:element ref="ns2:MediaServiceGenerationTime" minOccurs="0"/>
                <xsd:element ref="ns2:MediaServiceEventHashCode" minOccurs="0"/>
                <xsd:element ref="ns2:MediaServiceBillingMetadata"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24eba-41d9-4293-a113-0acc8437b7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b7bdf27a-ac6a-4461-963c-45e8c542f4a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BillingMetadata" ma:index="18" nillable="true" ma:displayName="MediaServiceBillingMetadata" ma:hidden="true" ma:internalName="MediaServiceBillingMetadata" ma:readOnly="true">
      <xsd:simpleType>
        <xsd:restriction base="dms:Note"/>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2090aa-65b6-4411-9e0c-aa917e728b8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e01e227-fc14-4cd4-a9f5-fffe01ae136c}" ma:internalName="TaxCatchAll" ma:showField="CatchAllData" ma:web="232090aa-65b6-4411-9e0c-aa917e728b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d24eba-41d9-4293-a113-0acc8437b777">
      <Terms xmlns="http://schemas.microsoft.com/office/infopath/2007/PartnerControls"/>
    </lcf76f155ced4ddcb4097134ff3c332f>
    <TaxCatchAll xmlns="232090aa-65b6-4411-9e0c-aa917e728b86" xsi:nil="true"/>
  </documentManagement>
</p:properties>
</file>

<file path=customXml/itemProps1.xml><?xml version="1.0" encoding="utf-8"?>
<ds:datastoreItem xmlns:ds="http://schemas.openxmlformats.org/officeDocument/2006/customXml" ds:itemID="{CED0508A-672D-4B19-A6A2-09CD894BA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24eba-41d9-4293-a113-0acc8437b777"/>
    <ds:schemaRef ds:uri="232090aa-65b6-4411-9e0c-aa917e728b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850FEE-01B8-429B-B3B5-A8D3006C1548}">
  <ds:schemaRefs>
    <ds:schemaRef ds:uri="http://schemas.microsoft.com/sharepoint/v3/contenttype/forms"/>
  </ds:schemaRefs>
</ds:datastoreItem>
</file>

<file path=customXml/itemProps3.xml><?xml version="1.0" encoding="utf-8"?>
<ds:datastoreItem xmlns:ds="http://schemas.openxmlformats.org/officeDocument/2006/customXml" ds:itemID="{10A5D2CB-AF4E-481E-9479-1775B56ADAA9}">
  <ds:schemaRefs>
    <ds:schemaRef ds:uri="http://schemas.microsoft.com/office/2006/metadata/properties"/>
    <ds:schemaRef ds:uri="http://schemas.microsoft.com/office/infopath/2007/PartnerControls"/>
    <ds:schemaRef ds:uri="98d24eba-41d9-4293-a113-0acc8437b777"/>
    <ds:schemaRef ds:uri="232090aa-65b6-4411-9e0c-aa917e728b86"/>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717</Words>
  <Characters>3949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Magalie Tassan-Mazzocco</dc:creator>
  <cp:keywords/>
  <dc:description/>
  <cp:lastModifiedBy>FIABCI - Karène Jeanville</cp:lastModifiedBy>
  <cp:revision>2</cp:revision>
  <cp:lastPrinted>2022-07-25T05:59:00Z</cp:lastPrinted>
  <dcterms:created xsi:type="dcterms:W3CDTF">2025-09-02T07:43:00Z</dcterms:created>
  <dcterms:modified xsi:type="dcterms:W3CDTF">2025-09-02T07:43:00Z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0x0101000572C85D45AA0C42A7D414A54AFCEF3A</vt:lpwstr>
  </property>
</Properties>
</file>